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64" w:rsidRPr="00FB5869" w:rsidRDefault="00FB5869" w:rsidP="00FB5869">
      <w:pPr>
        <w:jc w:val="center"/>
        <w:rPr>
          <w:rFonts w:ascii="Harrington" w:hAnsi="Harrington"/>
          <w:sz w:val="36"/>
          <w:szCs w:val="36"/>
        </w:rPr>
      </w:pPr>
      <w:r w:rsidRPr="00FB5869">
        <w:rPr>
          <w:rFonts w:ascii="Harrington" w:hAnsi="Harrington"/>
          <w:sz w:val="36"/>
          <w:szCs w:val="36"/>
        </w:rPr>
        <w:t>B &amp; B</w:t>
      </w:r>
      <w:r w:rsidR="007F0EFA">
        <w:rPr>
          <w:rFonts w:ascii="Harrington" w:hAnsi="Harrington"/>
          <w:sz w:val="36"/>
          <w:szCs w:val="36"/>
        </w:rPr>
        <w:t xml:space="preserve">, </w:t>
      </w:r>
      <w:r w:rsidR="00796141">
        <w:rPr>
          <w:rFonts w:ascii="Harrington" w:hAnsi="Harrington"/>
          <w:sz w:val="36"/>
          <w:szCs w:val="36"/>
        </w:rPr>
        <w:t>I</w:t>
      </w:r>
      <w:r w:rsidR="00F6566E">
        <w:rPr>
          <w:rFonts w:ascii="Harrington" w:hAnsi="Harrington"/>
          <w:sz w:val="36"/>
          <w:szCs w:val="36"/>
        </w:rPr>
        <w:t>nc. Notes – Week of October 10</w:t>
      </w:r>
      <w:r w:rsidR="0074187B">
        <w:rPr>
          <w:rFonts w:ascii="Harrington" w:hAnsi="Harrington"/>
          <w:sz w:val="36"/>
          <w:szCs w:val="36"/>
        </w:rPr>
        <w:t>, 2016</w:t>
      </w:r>
    </w:p>
    <w:p w:rsidR="00183451" w:rsidRPr="00200389" w:rsidRDefault="00333F7C" w:rsidP="00200389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C</w:t>
      </w:r>
      <w:r w:rsidR="00FB5869" w:rsidRPr="001F198F">
        <w:rPr>
          <w:rFonts w:ascii="Century Gothic" w:hAnsi="Century Gothic"/>
          <w:b/>
          <w:sz w:val="36"/>
          <w:szCs w:val="36"/>
        </w:rPr>
        <w:t>urriculum 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0389" w:rsidTr="00200389">
        <w:tc>
          <w:tcPr>
            <w:tcW w:w="11016" w:type="dxa"/>
          </w:tcPr>
          <w:p w:rsidR="004B6EA0" w:rsidRDefault="00200389" w:rsidP="001B3964">
            <w:pPr>
              <w:rPr>
                <w:rFonts w:ascii="Century Gothic" w:hAnsi="Century Gothic"/>
              </w:rPr>
            </w:pPr>
            <w:r w:rsidRPr="00981E46">
              <w:rPr>
                <w:rFonts w:ascii="Century Gothic" w:hAnsi="Century Gothic"/>
                <w:b/>
              </w:rPr>
              <w:t>ELA:</w:t>
            </w:r>
            <w:r w:rsidR="001B3964">
              <w:rPr>
                <w:rFonts w:ascii="Century Gothic" w:hAnsi="Century Gothic"/>
              </w:rPr>
              <w:t xml:space="preserve">  </w:t>
            </w:r>
            <w:r w:rsidR="00D23226">
              <w:rPr>
                <w:rFonts w:ascii="Century Gothic" w:hAnsi="Century Gothic"/>
              </w:rPr>
              <w:t xml:space="preserve">Students will </w:t>
            </w:r>
            <w:r w:rsidR="00F6566E">
              <w:rPr>
                <w:rFonts w:ascii="Century Gothic" w:hAnsi="Century Gothic"/>
              </w:rPr>
              <w:t>finish comparing</w:t>
            </w:r>
            <w:r w:rsidR="00AD2A81">
              <w:rPr>
                <w:rFonts w:ascii="Century Gothic" w:hAnsi="Century Gothic"/>
              </w:rPr>
              <w:t xml:space="preserve"> text structure in literary and informational texts, and how the text structure affects the meaning of the text.  </w:t>
            </w:r>
            <w:r w:rsidR="00F6566E">
              <w:rPr>
                <w:rFonts w:ascii="Century Gothic" w:hAnsi="Century Gothic"/>
              </w:rPr>
              <w:t>We will then focus on point of view in literary texts and how it affects meaning.</w:t>
            </w:r>
          </w:p>
          <w:p w:rsidR="004B6EA0" w:rsidRDefault="004B6EA0" w:rsidP="001B3964">
            <w:pPr>
              <w:rPr>
                <w:rFonts w:ascii="Century Gothic" w:hAnsi="Century Gothic"/>
              </w:rPr>
            </w:pPr>
          </w:p>
          <w:p w:rsidR="00200389" w:rsidRPr="001D521A" w:rsidRDefault="00165D9A" w:rsidP="00A144B5">
            <w:pPr>
              <w:rPr>
                <w:rFonts w:ascii="Century Gothic" w:hAnsi="Century Gothic"/>
              </w:rPr>
            </w:pPr>
            <w:r w:rsidRPr="004A2583">
              <w:rPr>
                <w:rFonts w:ascii="Century Gothic" w:hAnsi="Century Gothic"/>
                <w:b/>
              </w:rPr>
              <w:t>Reading homework is due on Thursday.</w:t>
            </w:r>
            <w:r>
              <w:rPr>
                <w:rFonts w:ascii="Century Gothic" w:hAnsi="Century Gothic"/>
              </w:rPr>
              <w:t xml:space="preserve">  </w:t>
            </w:r>
            <w:r w:rsidR="00A144B5">
              <w:rPr>
                <w:rFonts w:ascii="Century Gothic" w:hAnsi="Century Gothic"/>
              </w:rPr>
              <w:t xml:space="preserve">Two hours of reading at home.  </w:t>
            </w:r>
            <w:r w:rsidR="0069726F">
              <w:rPr>
                <w:rFonts w:ascii="Century Gothic" w:hAnsi="Century Gothic"/>
              </w:rPr>
              <w:t xml:space="preserve">Complete the </w:t>
            </w:r>
            <w:proofErr w:type="spellStart"/>
            <w:r w:rsidR="0069726F">
              <w:rPr>
                <w:rFonts w:ascii="Century Gothic" w:hAnsi="Century Gothic"/>
              </w:rPr>
              <w:t>Padlet</w:t>
            </w:r>
            <w:proofErr w:type="spellEnd"/>
            <w:r w:rsidR="0069726F">
              <w:rPr>
                <w:rFonts w:ascii="Century Gothic" w:hAnsi="Century Gothic"/>
              </w:rPr>
              <w:t xml:space="preserve"> by 7:45 a.m. on Thursday. </w:t>
            </w:r>
            <w:r w:rsidR="00AD2A81">
              <w:rPr>
                <w:rFonts w:ascii="Century Gothic" w:hAnsi="Century Gothic"/>
              </w:rPr>
              <w:t xml:space="preserve">  Read and answer all questions on the </w:t>
            </w:r>
            <w:proofErr w:type="spellStart"/>
            <w:r w:rsidR="00AD2A81">
              <w:rPr>
                <w:rFonts w:ascii="Century Gothic" w:hAnsi="Century Gothic"/>
              </w:rPr>
              <w:t>Padlet</w:t>
            </w:r>
            <w:proofErr w:type="spellEnd"/>
            <w:r w:rsidR="00AD2A81">
              <w:rPr>
                <w:rFonts w:ascii="Century Gothic" w:hAnsi="Century Gothic"/>
              </w:rPr>
              <w:t xml:space="preserve">.  </w:t>
            </w:r>
          </w:p>
        </w:tc>
      </w:tr>
    </w:tbl>
    <w:p w:rsidR="00200389" w:rsidRDefault="00200389" w:rsidP="00FB5869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0389" w:rsidTr="00200389">
        <w:tc>
          <w:tcPr>
            <w:tcW w:w="11016" w:type="dxa"/>
          </w:tcPr>
          <w:p w:rsidR="00A5041B" w:rsidRPr="002E4602" w:rsidRDefault="00200389" w:rsidP="00F6566E">
            <w:pPr>
              <w:rPr>
                <w:rFonts w:ascii="Century Gothic" w:hAnsi="Century Gothic"/>
              </w:rPr>
            </w:pPr>
            <w:r w:rsidRPr="00981E46">
              <w:rPr>
                <w:rFonts w:ascii="Century Gothic" w:hAnsi="Century Gothic"/>
                <w:b/>
              </w:rPr>
              <w:t>SS:</w:t>
            </w:r>
            <w:r w:rsidR="009A78B1">
              <w:rPr>
                <w:rFonts w:ascii="Century Gothic" w:hAnsi="Century Gothic"/>
              </w:rPr>
              <w:t xml:space="preserve">  </w:t>
            </w:r>
            <w:r w:rsidR="00F6566E">
              <w:rPr>
                <w:rFonts w:ascii="Century Gothic" w:hAnsi="Century Gothic"/>
              </w:rPr>
              <w:t>We are continuing</w:t>
            </w:r>
            <w:r w:rsidR="004E7839">
              <w:rPr>
                <w:rFonts w:ascii="Century Gothic" w:hAnsi="Century Gothic"/>
              </w:rPr>
              <w:t xml:space="preserve"> our Westward Expansion unit. </w:t>
            </w:r>
            <w:r w:rsidR="00AD2A81">
              <w:rPr>
                <w:rFonts w:ascii="Century Gothic" w:hAnsi="Century Gothic"/>
              </w:rPr>
              <w:t xml:space="preserve"> </w:t>
            </w:r>
            <w:r w:rsidR="00A5041B">
              <w:rPr>
                <w:rFonts w:ascii="Century Gothic" w:hAnsi="Century Gothic"/>
              </w:rPr>
              <w:t xml:space="preserve">This week, we will </w:t>
            </w:r>
            <w:r w:rsidR="00F6566E">
              <w:rPr>
                <w:rFonts w:ascii="Century Gothic" w:hAnsi="Century Gothic"/>
              </w:rPr>
              <w:t xml:space="preserve">continue to </w:t>
            </w:r>
            <w:r w:rsidR="00A5041B">
              <w:rPr>
                <w:rFonts w:ascii="Century Gothic" w:hAnsi="Century Gothic"/>
              </w:rPr>
              <w:t xml:space="preserve">focus on </w:t>
            </w:r>
            <w:r w:rsidR="00A5041B" w:rsidRPr="00A5041B">
              <w:rPr>
                <w:rFonts w:ascii="Century Gothic" w:hAnsi="Century Gothic"/>
              </w:rPr>
              <w:t>the geographic and economic factors that influenced westward expansion</w:t>
            </w:r>
            <w:r w:rsidR="00A5041B">
              <w:rPr>
                <w:rFonts w:ascii="Century Gothic" w:hAnsi="Century Gothic"/>
              </w:rPr>
              <w:t xml:space="preserve">.  In addition, we will learn about </w:t>
            </w:r>
            <w:r w:rsidR="00A5041B" w:rsidRPr="00A5041B">
              <w:rPr>
                <w:rFonts w:ascii="Century Gothic" w:hAnsi="Century Gothic"/>
              </w:rPr>
              <w:t>ways that these factors affected travel and settlement, including phy</w:t>
            </w:r>
            <w:r w:rsidR="00A5041B">
              <w:rPr>
                <w:rFonts w:ascii="Century Gothic" w:hAnsi="Century Gothic"/>
              </w:rPr>
              <w:t xml:space="preserve">sical features of the land; the </w:t>
            </w:r>
            <w:r w:rsidR="00A5041B" w:rsidRPr="00A5041B">
              <w:rPr>
                <w:rFonts w:ascii="Century Gothic" w:hAnsi="Century Gothic"/>
              </w:rPr>
              <w:t>climate and natural resources; and land ownership an</w:t>
            </w:r>
            <w:r w:rsidR="00A5041B">
              <w:rPr>
                <w:rFonts w:ascii="Century Gothic" w:hAnsi="Century Gothic"/>
              </w:rPr>
              <w:t>d other economic opportunities.</w:t>
            </w:r>
          </w:p>
        </w:tc>
      </w:tr>
    </w:tbl>
    <w:p w:rsidR="00200389" w:rsidRDefault="00200389" w:rsidP="00ED6650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0389" w:rsidTr="00200389">
        <w:tc>
          <w:tcPr>
            <w:tcW w:w="11016" w:type="dxa"/>
          </w:tcPr>
          <w:p w:rsidR="00CA5FC6" w:rsidRPr="00CA5FC6" w:rsidRDefault="00200389" w:rsidP="00CA5FC6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sz w:val="20"/>
                <w:szCs w:val="20"/>
              </w:rPr>
            </w:pPr>
            <w:r w:rsidRPr="0079510E">
              <w:rPr>
                <w:rFonts w:ascii="Century Gothic" w:hAnsi="Century Gothic"/>
                <w:b/>
              </w:rPr>
              <w:t>Math:</w:t>
            </w:r>
            <w:r w:rsidR="00345C9C">
              <w:rPr>
                <w:rFonts w:ascii="Century Gothic" w:hAnsi="Century Gothic"/>
                <w:b/>
              </w:rPr>
              <w:t xml:space="preserve">  </w:t>
            </w:r>
            <w:r>
              <w:rPr>
                <w:rFonts w:ascii="Century Gothic" w:hAnsi="Century Gothic"/>
              </w:rPr>
              <w:t xml:space="preserve"> </w:t>
            </w:r>
            <w:r w:rsidR="00CA5FC6" w:rsidRPr="00CA5FC6">
              <w:rPr>
                <w:rFonts w:ascii="Century Gothic" w:eastAsia="Times New Roman" w:hAnsi="Century Gothic" w:cs="Arial"/>
                <w:color w:val="222222"/>
                <w:sz w:val="20"/>
                <w:szCs w:val="20"/>
              </w:rPr>
              <w:t>The students will continue their learning on multiplying whole numbers. Last week we learned how to multiply 2x1's, 3x1's, 2x2's and 3x2's. On Monday and Tuesday</w:t>
            </w:r>
            <w:r w:rsidR="00CA5FC6" w:rsidRPr="00CA5FC6">
              <w:rPr>
                <w:rFonts w:ascii="Century Gothic" w:eastAsia="Times New Roman" w:hAnsi="Century Gothic" w:cs="Arial"/>
                <w:color w:val="222222"/>
                <w:sz w:val="20"/>
                <w:szCs w:val="20"/>
              </w:rPr>
              <w:t>,</w:t>
            </w:r>
            <w:r w:rsidR="00CA5FC6" w:rsidRPr="00CA5FC6">
              <w:rPr>
                <w:rFonts w:ascii="Century Gothic" w:eastAsia="Times New Roman" w:hAnsi="Century Gothic" w:cs="Arial"/>
                <w:color w:val="222222"/>
                <w:sz w:val="20"/>
                <w:szCs w:val="20"/>
              </w:rPr>
              <w:t xml:space="preserve"> we will continue multiplying whole numbers using real life word problems. Tuesday</w:t>
            </w:r>
            <w:r w:rsidR="00CA5FC6" w:rsidRPr="00CA5FC6">
              <w:rPr>
                <w:rFonts w:ascii="Century Gothic" w:eastAsia="Times New Roman" w:hAnsi="Century Gothic" w:cs="Arial"/>
                <w:color w:val="222222"/>
                <w:sz w:val="20"/>
                <w:szCs w:val="20"/>
              </w:rPr>
              <w:t>,</w:t>
            </w:r>
            <w:r w:rsidR="00CA5FC6" w:rsidRPr="00CA5FC6">
              <w:rPr>
                <w:rFonts w:ascii="Century Gothic" w:eastAsia="Times New Roman" w:hAnsi="Century Gothic" w:cs="Arial"/>
                <w:color w:val="222222"/>
                <w:sz w:val="20"/>
                <w:szCs w:val="20"/>
              </w:rPr>
              <w:t xml:space="preserve"> we will begin to study for our math quiz in class.  The students will </w:t>
            </w:r>
            <w:r w:rsidR="00CA5FC6" w:rsidRPr="00CA5FC6">
              <w:rPr>
                <w:rFonts w:ascii="Century Gothic" w:eastAsia="Times New Roman" w:hAnsi="Century Gothic" w:cs="Arial"/>
                <w:color w:val="222222"/>
                <w:sz w:val="20"/>
                <w:szCs w:val="20"/>
              </w:rPr>
              <w:t>complete a study guide for the</w:t>
            </w:r>
            <w:r w:rsidR="00CA5FC6" w:rsidRPr="00CA5FC6">
              <w:rPr>
                <w:rFonts w:ascii="Century Gothic" w:eastAsia="Times New Roman" w:hAnsi="Century Gothic" w:cs="Arial"/>
                <w:color w:val="222222"/>
                <w:sz w:val="20"/>
                <w:szCs w:val="20"/>
              </w:rPr>
              <w:t xml:space="preserve"> third </w:t>
            </w:r>
            <w:r w:rsidR="00CA5FC6" w:rsidRPr="00CA5FC6">
              <w:rPr>
                <w:rFonts w:ascii="Century Gothic" w:eastAsia="Times New Roman" w:hAnsi="Century Gothic" w:cs="Arial"/>
                <w:color w:val="222222"/>
                <w:sz w:val="20"/>
                <w:szCs w:val="20"/>
              </w:rPr>
              <w:t>math quiz on Wednesday! If the study guide is</w:t>
            </w:r>
            <w:r w:rsidR="00CA5FC6" w:rsidRPr="00CA5FC6">
              <w:rPr>
                <w:rFonts w:ascii="Century Gothic" w:eastAsia="Times New Roman" w:hAnsi="Century Gothic" w:cs="Arial"/>
                <w:color w:val="222222"/>
                <w:sz w:val="20"/>
                <w:szCs w:val="20"/>
              </w:rPr>
              <w:t xml:space="preserve"> signed</w:t>
            </w:r>
            <w:r w:rsidR="00CA5FC6" w:rsidRPr="00CA5FC6">
              <w:rPr>
                <w:rFonts w:ascii="Century Gothic" w:eastAsia="Times New Roman" w:hAnsi="Century Gothic" w:cs="Arial"/>
                <w:color w:val="222222"/>
                <w:sz w:val="20"/>
                <w:szCs w:val="20"/>
              </w:rPr>
              <w:t>,</w:t>
            </w:r>
            <w:r w:rsidR="00CA5FC6" w:rsidRPr="00CA5FC6">
              <w:rPr>
                <w:rFonts w:ascii="Century Gothic" w:eastAsia="Times New Roman" w:hAnsi="Century Gothic" w:cs="Arial"/>
                <w:color w:val="222222"/>
                <w:sz w:val="20"/>
                <w:szCs w:val="20"/>
              </w:rPr>
              <w:t xml:space="preserve"> they can get +3 on their quiz. </w:t>
            </w:r>
          </w:p>
          <w:p w:rsidR="00200389" w:rsidRPr="00D23226" w:rsidRDefault="00CA5FC6" w:rsidP="00CA5FC6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r w:rsidRPr="00CA5FC6">
              <w:rPr>
                <w:rFonts w:ascii="Century Gothic" w:eastAsia="Times New Roman" w:hAnsi="Century Gothic" w:cs="Arial"/>
                <w:b/>
                <w:color w:val="222222"/>
                <w:sz w:val="20"/>
                <w:szCs w:val="20"/>
              </w:rPr>
              <w:t>Math Homework</w:t>
            </w:r>
            <w:r w:rsidRPr="00CA5FC6">
              <w:rPr>
                <w:rFonts w:ascii="Century Gothic" w:eastAsia="Times New Roman" w:hAnsi="Century Gothic" w:cs="Arial"/>
                <w:color w:val="222222"/>
                <w:sz w:val="20"/>
                <w:szCs w:val="20"/>
              </w:rPr>
              <w:t>: Students will be given a paper copy of math homework Monday night. The homework will be due on Wednesday.</w:t>
            </w:r>
          </w:p>
        </w:tc>
      </w:tr>
    </w:tbl>
    <w:p w:rsidR="00200389" w:rsidRDefault="00200389" w:rsidP="0079510E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0389" w:rsidTr="00200389">
        <w:tc>
          <w:tcPr>
            <w:tcW w:w="11016" w:type="dxa"/>
          </w:tcPr>
          <w:p w:rsidR="00CA5FC6" w:rsidRPr="00CA5FC6" w:rsidRDefault="00200389" w:rsidP="00CA5FC6">
            <w:pPr>
              <w:rPr>
                <w:rFonts w:ascii="Century Gothic" w:hAnsi="Century Gothic"/>
                <w:color w:val="222222"/>
                <w:shd w:val="clear" w:color="auto" w:fill="FFFFFF"/>
              </w:rPr>
            </w:pPr>
            <w:r w:rsidRPr="0079510E">
              <w:rPr>
                <w:rFonts w:ascii="Century Gothic" w:hAnsi="Century Gothic"/>
                <w:b/>
              </w:rPr>
              <w:t>Science:</w:t>
            </w:r>
            <w:r>
              <w:rPr>
                <w:rFonts w:ascii="Century Gothic" w:hAnsi="Century Gothic"/>
              </w:rPr>
              <w:t xml:space="preserve"> </w:t>
            </w:r>
            <w:r w:rsidR="00345C9C">
              <w:rPr>
                <w:rFonts w:ascii="Century Gothic" w:hAnsi="Century Gothic"/>
              </w:rPr>
              <w:t xml:space="preserve">  </w:t>
            </w:r>
            <w:r w:rsidR="00CA5FC6" w:rsidRPr="00CA5FC6">
              <w:rPr>
                <w:rFonts w:ascii="Century Gothic" w:hAnsi="Century Gothic"/>
                <w:color w:val="222222"/>
                <w:shd w:val="clear" w:color="auto" w:fill="FFFFFF"/>
              </w:rPr>
              <w:t xml:space="preserve">Students will continue the Ecosystem unit. They will spend the beginning of the week reviewing </w:t>
            </w:r>
            <w:r w:rsidR="00CA5FC6" w:rsidRPr="00CA5FC6">
              <w:rPr>
                <w:rFonts w:ascii="Century Gothic" w:hAnsi="Century Gothic"/>
                <w:b/>
                <w:color w:val="222222"/>
                <w:shd w:val="clear" w:color="auto" w:fill="FFFFFF"/>
              </w:rPr>
              <w:t>microorganisms, organisms, populations, communities, producers, consumers and decomposers</w:t>
            </w:r>
            <w:r w:rsidR="00CA5FC6" w:rsidRPr="00CA5FC6">
              <w:rPr>
                <w:rFonts w:ascii="Century Gothic" w:hAnsi="Century Gothic"/>
                <w:color w:val="222222"/>
                <w:shd w:val="clear" w:color="auto" w:fill="FFFFFF"/>
              </w:rPr>
              <w:t xml:space="preserve">. The students will take a science </w:t>
            </w:r>
            <w:r w:rsidR="00CA5FC6" w:rsidRPr="00CA5FC6">
              <w:rPr>
                <w:rFonts w:ascii="Century Gothic" w:hAnsi="Century Gothic"/>
                <w:b/>
                <w:color w:val="222222"/>
                <w:u w:val="single"/>
                <w:shd w:val="clear" w:color="auto" w:fill="FFFFFF"/>
              </w:rPr>
              <w:t>quiz on these concepts on Tuesday</w:t>
            </w:r>
            <w:r w:rsidR="00CA5FC6">
              <w:rPr>
                <w:rFonts w:ascii="Century Gothic" w:hAnsi="Century Gothic"/>
                <w:color w:val="222222"/>
                <w:shd w:val="clear" w:color="auto" w:fill="FFFFFF"/>
              </w:rPr>
              <w:t>. After the quiz on Tuesday,</w:t>
            </w:r>
            <w:r w:rsidR="00CA5FC6" w:rsidRPr="00CA5FC6">
              <w:rPr>
                <w:rFonts w:ascii="Century Gothic" w:hAnsi="Century Gothic"/>
                <w:color w:val="222222"/>
                <w:shd w:val="clear" w:color="auto" w:fill="FFFFFF"/>
              </w:rPr>
              <w:t xml:space="preserve"> students will spend the rest of the week focusing on the importance of food chains and food webs in ecosystems. </w:t>
            </w:r>
          </w:p>
          <w:p w:rsidR="00200389" w:rsidRDefault="00CA5FC6" w:rsidP="00CA5FC6">
            <w:pPr>
              <w:rPr>
                <w:rFonts w:ascii="Century Gothic" w:hAnsi="Century Gothic"/>
                <w:b/>
              </w:rPr>
            </w:pPr>
            <w:r w:rsidRPr="00CA5FC6">
              <w:rPr>
                <w:rFonts w:ascii="Century Gothic" w:hAnsi="Century Gothic"/>
                <w:color w:val="222222"/>
                <w:shd w:val="clear" w:color="auto" w:fill="FFFFFF"/>
              </w:rPr>
              <w:t>Science Study-+3 if signed!</w:t>
            </w:r>
          </w:p>
        </w:tc>
      </w:tr>
    </w:tbl>
    <w:p w:rsidR="00200389" w:rsidRDefault="005650E2" w:rsidP="0079510E">
      <w:pPr>
        <w:rPr>
          <w:rFonts w:ascii="Century Gothic" w:hAnsi="Century Gothic"/>
        </w:rPr>
      </w:pPr>
      <w:r w:rsidRPr="0000049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B71451" wp14:editId="239366BB">
                <wp:simplePos x="0" y="0"/>
                <wp:positionH relativeFrom="column">
                  <wp:posOffset>-10973</wp:posOffset>
                </wp:positionH>
                <wp:positionV relativeFrom="paragraph">
                  <wp:posOffset>314427</wp:posOffset>
                </wp:positionV>
                <wp:extent cx="4324350" cy="1876577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8765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41B" w:rsidRPr="00AD2A81" w:rsidRDefault="00A5041B" w:rsidP="00AD2A81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981E4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Mark Your Calendars:</w:t>
                            </w:r>
                          </w:p>
                          <w:p w:rsidR="00F6566E" w:rsidRPr="00F6566E" w:rsidRDefault="00F6566E" w:rsidP="00AB00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Oct. 14 – Last day of 1</w:t>
                            </w:r>
                            <w:r w:rsidRPr="00F6566E">
                              <w:rPr>
                                <w:rFonts w:ascii="Century Gothic" w:hAnsi="Century Gothic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quarter – WOW!!!</w:t>
                            </w:r>
                          </w:p>
                          <w:p w:rsidR="00A5041B" w:rsidRPr="00D23226" w:rsidRDefault="00A5041B" w:rsidP="00AB00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Oct. 19 – Pastries for Pastors (7:15 – 7:45 a.m.)</w:t>
                            </w:r>
                          </w:p>
                          <w:p w:rsidR="00A5041B" w:rsidRPr="00D23226" w:rsidRDefault="00A5041B" w:rsidP="00AB00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Oct. 21 – Teacher Workday</w:t>
                            </w:r>
                          </w:p>
                          <w:p w:rsidR="00A5041B" w:rsidRPr="00AD2A81" w:rsidRDefault="00A5041B" w:rsidP="00AB00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Oct. 24 – Report Cards</w:t>
                            </w:r>
                            <w:r w:rsidR="00F6566E">
                              <w:rPr>
                                <w:rFonts w:ascii="Century Gothic" w:hAnsi="Century Gothic"/>
                              </w:rPr>
                              <w:t xml:space="preserve"> &amp; Health Screening</w:t>
                            </w:r>
                          </w:p>
                          <w:p w:rsidR="00A5041B" w:rsidRPr="00695A5C" w:rsidRDefault="00A5041B" w:rsidP="00AB00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Oct. 28 – Clemson / USC reading forms due</w:t>
                            </w:r>
                          </w:p>
                          <w:p w:rsidR="00695A5C" w:rsidRPr="00F6566E" w:rsidRDefault="00695A5C" w:rsidP="00AB00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Nov. 8 – Election Day – No School</w:t>
                            </w:r>
                          </w:p>
                          <w:p w:rsidR="00F6566E" w:rsidRPr="00695A5C" w:rsidRDefault="00F6566E" w:rsidP="00AB002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Nov. 10 – Veterans Day Program @ 9:30 a.m.</w:t>
                            </w:r>
                          </w:p>
                          <w:p w:rsidR="00695A5C" w:rsidRDefault="00695A5C" w:rsidP="00695A5C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714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24.75pt;width:340.5pt;height:14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/ONgIAAF8EAAAOAAAAZHJzL2Uyb0RvYy54bWysVNtu2zAMfR+wfxD0vjhxkiY14hRdsgwD&#10;ugvQ7gNoWY6FyaInqbGzry8lp2navQ3zgyBedEgekl7d9I1mB2mdQpPzyWjMmTQCS2X2Of/5sPuw&#10;5Mx5MCVoNDLnR+n4zfr9u1XXZjLFGnUpLSMQ47KuzXntfZsliRO1bMCNsJWGjBXaBjyJdp+UFjpC&#10;b3SSjsdXSYe2bC0K6Rxpt4ORryN+VUnhv1eVk57pnFNuPp42nkU4k/UKsr2FtlbilAb8QxYNKENB&#10;z1Bb8MAerfoLqlHCosPKjwQ2CVaVEjLWQNVMxm+qua+hlbEWIse1Z5rc/4MV3w4/LFNlzqecGWio&#10;RQ+y9+wj9iwN7HSty8jpviU335Oauhwrde0dil+OGdzUYPby1lrsagklZTcJL5OLpwOOCyBF9xVL&#10;CgOPHiNQX9kmUEdkMEKnLh3PnQmpCFLOpulsOieTINtkubiaLxYxBmTPz1vr/GeJDQuXnFtqfYSH&#10;w53zIR3Inl1CNIdalTuldRTsvthoyw5AY7KL3wn9lZs2rMv59TydDwy8gggTK88gvh84eBMoZLAF&#10;Vw+R3NEFIYSCrFGeNkGrJufLcfgGdWD0kymjiwelhzsVo82J4sDqwK/vi54cA+8Flkci2+Iw8bSh&#10;dKnR/uGso2nPufv9CFZypr8Yatj1ZDYL6xGF2XyRkmAvLcWlBYwgqJx7zobrxseVCmUYvKXGVipS&#10;/pLJKVea4tiJ08aFNbmUo9fLf2H9BAAA//8DAFBLAwQUAAYACAAAACEAe4j+Ft8AAAAJAQAADwAA&#10;AGRycy9kb3ducmV2LnhtbEyPzU7DMBCE70i8g7VIXFDrtOkPDdlUgNQLh0oUHmATL0lovI5it03f&#10;HnOC42hGM9/k29F26syDb50gzKYJKJbKmVZqhM+P3eQRlA8khjonjHBlD9vi9ianzLiLvPP5EGoV&#10;S8RnhNCE0Gda+6phS37qepbofbnBUohyqLUZ6BLLbafnSbLSllqJCw31/NpwdTycLIKpXt7Gdkeu&#10;TJPrnNMj19/7B8T7u/H5CVTgMfyF4Rc/okMRmUp3EuNVhzCZrWMSYbFZgor+ar1JQZUI6WKZgC5y&#10;/f9B8QMAAP//AwBQSwECLQAUAAYACAAAACEAtoM4kv4AAADhAQAAEwAAAAAAAAAAAAAAAAAAAAAA&#10;W0NvbnRlbnRfVHlwZXNdLnhtbFBLAQItABQABgAIAAAAIQA4/SH/1gAAAJQBAAALAAAAAAAAAAAA&#10;AAAAAC8BAABfcmVscy8ucmVsc1BLAQItABQABgAIAAAAIQA1xf/ONgIAAF8EAAAOAAAAAAAAAAAA&#10;AAAAAC4CAABkcnMvZTJvRG9jLnhtbFBLAQItABQABgAIAAAAIQB7iP4W3wAAAAkBAAAPAAAAAAAA&#10;AAAAAAAAAJAEAABkcnMvZG93bnJldi54bWxQSwUGAAAAAAQABADzAAAAnAUAAAAA&#10;" strokecolor="black [3213]">
                <v:stroke dashstyle="3 1"/>
                <v:textbox>
                  <w:txbxContent>
                    <w:p w:rsidR="00A5041B" w:rsidRPr="00AD2A81" w:rsidRDefault="00A5041B" w:rsidP="00AD2A81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981E4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Mark Your Calendars:</w:t>
                      </w:r>
                    </w:p>
                    <w:p w:rsidR="00F6566E" w:rsidRPr="00F6566E" w:rsidRDefault="00F6566E" w:rsidP="00AB002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Century Gothic" w:hAnsi="Century Gothic"/>
                        </w:rPr>
                        <w:t>Oct. 14 – Last day of 1</w:t>
                      </w:r>
                      <w:r w:rsidRPr="00F6566E">
                        <w:rPr>
                          <w:rFonts w:ascii="Century Gothic" w:hAnsi="Century Gothic"/>
                          <w:vertAlign w:val="superscript"/>
                        </w:rPr>
                        <w:t>st</w:t>
                      </w:r>
                      <w:r>
                        <w:rPr>
                          <w:rFonts w:ascii="Century Gothic" w:hAnsi="Century Gothic"/>
                        </w:rPr>
                        <w:t xml:space="preserve"> quarter – WOW!!!</w:t>
                      </w:r>
                    </w:p>
                    <w:p w:rsidR="00A5041B" w:rsidRPr="00D23226" w:rsidRDefault="00A5041B" w:rsidP="00AB002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Century Gothic" w:hAnsi="Century Gothic"/>
                        </w:rPr>
                        <w:t>Oct. 19 – Pastries for Pastors (7:15 – 7:45 a.m.)</w:t>
                      </w:r>
                    </w:p>
                    <w:p w:rsidR="00A5041B" w:rsidRPr="00D23226" w:rsidRDefault="00A5041B" w:rsidP="00AB002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Century Gothic" w:hAnsi="Century Gothic"/>
                        </w:rPr>
                        <w:t>Oct. 21 – Teacher Workday</w:t>
                      </w:r>
                    </w:p>
                    <w:p w:rsidR="00A5041B" w:rsidRPr="00AD2A81" w:rsidRDefault="00A5041B" w:rsidP="00AB002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Century Gothic" w:hAnsi="Century Gothic"/>
                        </w:rPr>
                        <w:t>Oct. 24 – Report Cards</w:t>
                      </w:r>
                      <w:r w:rsidR="00F6566E">
                        <w:rPr>
                          <w:rFonts w:ascii="Century Gothic" w:hAnsi="Century Gothic"/>
                        </w:rPr>
                        <w:t xml:space="preserve"> &amp; Health Screening</w:t>
                      </w:r>
                    </w:p>
                    <w:p w:rsidR="00A5041B" w:rsidRPr="00695A5C" w:rsidRDefault="00A5041B" w:rsidP="00AB002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Century Gothic" w:hAnsi="Century Gothic"/>
                        </w:rPr>
                        <w:t>Oct. 28 – Clemson / USC reading forms due</w:t>
                      </w:r>
                    </w:p>
                    <w:p w:rsidR="00695A5C" w:rsidRPr="00F6566E" w:rsidRDefault="00695A5C" w:rsidP="00AB002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Century Gothic" w:hAnsi="Century Gothic"/>
                        </w:rPr>
                        <w:t>Nov. 8 – Election Day – No School</w:t>
                      </w:r>
                    </w:p>
                    <w:p w:rsidR="00F6566E" w:rsidRPr="00695A5C" w:rsidRDefault="00F6566E" w:rsidP="00AB002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Century Gothic" w:hAnsi="Century Gothic"/>
                        </w:rPr>
                        <w:t>Nov. 10 – Veterans Day Program @ 9:30 a.m.</w:t>
                      </w:r>
                    </w:p>
                    <w:p w:rsidR="00695A5C" w:rsidRDefault="00695A5C" w:rsidP="00695A5C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1B3964" w:rsidRPr="0000049A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F8B5982" wp14:editId="1FF5C3EB">
                <wp:simplePos x="0" y="0"/>
                <wp:positionH relativeFrom="column">
                  <wp:posOffset>4600575</wp:posOffset>
                </wp:positionH>
                <wp:positionV relativeFrom="paragraph">
                  <wp:posOffset>219710</wp:posOffset>
                </wp:positionV>
                <wp:extent cx="2295525" cy="1971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41B" w:rsidRPr="00345C9C" w:rsidRDefault="00A5041B" w:rsidP="00345C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D03D5">
                              <w:rPr>
                                <w:rFonts w:ascii="Comic Sans MS" w:hAnsi="Comic Sans MS"/>
                                <w:b/>
                              </w:rPr>
                              <w:t>Congratulations to our Students of the Week</w:t>
                            </w:r>
                          </w:p>
                          <w:p w:rsidR="00A5041B" w:rsidRDefault="00F6566E" w:rsidP="00404B8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A5FC6">
                              <w:rPr>
                                <w:rFonts w:ascii="Comic Sans MS" w:hAnsi="Comic Sans MS"/>
                              </w:rPr>
                              <w:t>Mary</w:t>
                            </w:r>
                            <w:r w:rsidR="00A5041B">
                              <w:rPr>
                                <w:rFonts w:ascii="Comic Sans MS" w:hAnsi="Comic Sans MS"/>
                              </w:rPr>
                              <w:t xml:space="preserve"> &amp; </w:t>
                            </w:r>
                            <w:proofErr w:type="spellStart"/>
                            <w:r w:rsidR="00CC5301">
                              <w:rPr>
                                <w:rFonts w:ascii="Comic Sans MS" w:hAnsi="Comic Sans MS"/>
                              </w:rPr>
                              <w:t>Zy</w:t>
                            </w:r>
                            <w:proofErr w:type="spellEnd"/>
                          </w:p>
                          <w:p w:rsidR="00A5041B" w:rsidRPr="00404B88" w:rsidRDefault="00A5041B" w:rsidP="00404B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04B88">
                              <w:rPr>
                                <w:rFonts w:ascii="Comic Sans MS" w:hAnsi="Comic Sans MS"/>
                                <w:b/>
                              </w:rPr>
                              <w:t>Congratulations to our Mathematicians of the Week</w:t>
                            </w:r>
                          </w:p>
                          <w:p w:rsidR="00A5041B" w:rsidRPr="0000049A" w:rsidRDefault="00F6566E" w:rsidP="00404B8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A5FC6">
                              <w:rPr>
                                <w:rFonts w:ascii="Comic Sans MS" w:hAnsi="Comic Sans MS"/>
                              </w:rPr>
                              <w:t>Elizabeth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&amp; </w:t>
                            </w:r>
                            <w:r w:rsidR="00CA5FC6">
                              <w:rPr>
                                <w:rFonts w:ascii="Comic Sans MS" w:hAnsi="Comic Sans MS"/>
                              </w:rPr>
                              <w:t>Madison</w:t>
                            </w:r>
                            <w:bookmarkStart w:id="0" w:name="_GoBack"/>
                            <w:bookmarkEnd w:id="0"/>
                          </w:p>
                          <w:p w:rsidR="00A5041B" w:rsidRPr="0000049A" w:rsidRDefault="00A5041B" w:rsidP="0000049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B5982" id="_x0000_s1027" type="#_x0000_t202" style="position:absolute;margin-left:362.25pt;margin-top:17.3pt;width:180.75pt;height:15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tzOAIAAGgEAAAOAAAAZHJzL2Uyb0RvYy54bWysVM1u2zAMvg/YOwi6L3a8pGmMOEWXLMOA&#10;7gdo9wC0LMfCZNGTlNjd04+S0zRrb8N8EEiR+kh+JL26GVrNjtI6habg00nKmTQCK2X2Bf/xsHt3&#10;zZnzYCrQaGTBH6XjN+u3b1Z9l8sMG9SVtIxAjMv7ruCN912eJE40sgU3wU4aMtZoW/Ck2n1SWegJ&#10;vdVJlqZXSY+26iwK6RzdbkcjX0f8upbCf6trJz3TBafcfDxtPMtwJusV5HsLXaPEKQ34hyxaUIaC&#10;nqG24IEdrHoF1Sph0WHtJwLbBOtaCRlroGqm6Ytq7hvoZKyFyHHdmSb3/2DF1+N3y1RV8PfpgjMD&#10;LTXpQQ6efcCBZYGfvnM5ud135OgHuqY+x1pdd4fip2MGNw2Yvby1FvtGQkX5TcPL5OLpiOMCSNl/&#10;wYrCwMFjBBpq2wbyiA5G6NSnx3NvQiqCLrNsOZ9nc84E2abLxfRqMY8xIH963lnnP0lsWRAKbqn5&#10;ER6Od86HdCB/cgnRHGpV7ZTWUbH7cqMtOwINyi5+J/S/3LRhfcGXIZHXEGFm5RnEDyMHLwKFDLbg&#10;mjFSRdIWfQgFeas87YJWbcGv0/CN14HRj6aKLh6UHmUqRpsTxYHVkV8/lEPsZowd6C+xeiTOLY6j&#10;T6tKQoP2N2c9jX3B3a8DWMmZ/myob8vpbBb2JCqz+SIjxV5ayksLGEFQBfecjeLGx90K1Ri8pf7W&#10;KjL/nMkpZRrn2JDT6oV9udSj1/MPYv0HAAD//wMAUEsDBBQABgAIAAAAIQC/OfaO3wAAAAsBAAAP&#10;AAAAZHJzL2Rvd25yZXYueG1sTI/BToNAEIbvJr7DZky82aW0UIIsjTExHjzZqr0u7AgoO0vYaUt9&#10;epeTHmfmyz/fX2wn24sTjr5zpGC5iEAg1c501Ch42z/dZSA8azK6d4QKLuhhW15fFTo37kyveNpx&#10;I0II+VwraJmHXEpft2i1X7gBKdw+3Wg1h3FspBn1OYTbXsZRlEqrOwofWj3gY4v19+5oFcjDy0d8&#10;+Xl/rhIm/lrZzA1prdTtzfRwD4Jx4j8YZv2gDmVwqtyRjBe9gk28TgKqYLVOQcxAlKWhXTVvkiXI&#10;spD/O5S/AAAA//8DAFBLAQItABQABgAIAAAAIQC2gziS/gAAAOEBAAATAAAAAAAAAAAAAAAAAAAA&#10;AABbQ29udGVudF9UeXBlc10ueG1sUEsBAi0AFAAGAAgAAAAhADj9If/WAAAAlAEAAAsAAAAAAAAA&#10;AAAAAAAALwEAAF9yZWxzLy5yZWxzUEsBAi0AFAAGAAgAAAAhAFqQW3M4AgAAaAQAAA4AAAAAAAAA&#10;AAAAAAAALgIAAGRycy9lMm9Eb2MueG1sUEsBAi0AFAAGAAgAAAAhAL859o7fAAAACwEAAA8AAAAA&#10;AAAAAAAAAAAAkgQAAGRycy9kb3ducmV2LnhtbFBLBQYAAAAABAAEAPMAAACeBQAAAAA=&#10;" strokecolor="black [3213]">
                <v:stroke dashstyle="dashDot"/>
                <v:textbox>
                  <w:txbxContent>
                    <w:p w:rsidR="00A5041B" w:rsidRPr="00345C9C" w:rsidRDefault="00A5041B" w:rsidP="00345C9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7D03D5">
                        <w:rPr>
                          <w:rFonts w:ascii="Comic Sans MS" w:hAnsi="Comic Sans MS"/>
                          <w:b/>
                        </w:rPr>
                        <w:t>Congratulations to our Students of the Week</w:t>
                      </w:r>
                    </w:p>
                    <w:p w:rsidR="00A5041B" w:rsidRDefault="00F6566E" w:rsidP="00404B8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CA5FC6">
                        <w:rPr>
                          <w:rFonts w:ascii="Comic Sans MS" w:hAnsi="Comic Sans MS"/>
                        </w:rPr>
                        <w:t>Mary</w:t>
                      </w:r>
                      <w:r w:rsidR="00A5041B">
                        <w:rPr>
                          <w:rFonts w:ascii="Comic Sans MS" w:hAnsi="Comic Sans MS"/>
                        </w:rPr>
                        <w:t xml:space="preserve"> &amp; </w:t>
                      </w:r>
                      <w:proofErr w:type="spellStart"/>
                      <w:r w:rsidR="00CC5301">
                        <w:rPr>
                          <w:rFonts w:ascii="Comic Sans MS" w:hAnsi="Comic Sans MS"/>
                        </w:rPr>
                        <w:t>Zy</w:t>
                      </w:r>
                      <w:proofErr w:type="spellEnd"/>
                    </w:p>
                    <w:p w:rsidR="00A5041B" w:rsidRPr="00404B88" w:rsidRDefault="00A5041B" w:rsidP="00404B8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04B88">
                        <w:rPr>
                          <w:rFonts w:ascii="Comic Sans MS" w:hAnsi="Comic Sans MS"/>
                          <w:b/>
                        </w:rPr>
                        <w:t>Congratulations to our Mathematicians of the Week</w:t>
                      </w:r>
                    </w:p>
                    <w:p w:rsidR="00A5041B" w:rsidRPr="0000049A" w:rsidRDefault="00F6566E" w:rsidP="00404B8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CA5FC6">
                        <w:rPr>
                          <w:rFonts w:ascii="Comic Sans MS" w:hAnsi="Comic Sans MS"/>
                        </w:rPr>
                        <w:t>Elizabeth</w:t>
                      </w:r>
                      <w:r>
                        <w:rPr>
                          <w:rFonts w:ascii="Comic Sans MS" w:hAnsi="Comic Sans MS"/>
                        </w:rPr>
                        <w:t xml:space="preserve"> &amp; </w:t>
                      </w:r>
                      <w:r w:rsidR="00CA5FC6">
                        <w:rPr>
                          <w:rFonts w:ascii="Comic Sans MS" w:hAnsi="Comic Sans MS"/>
                        </w:rPr>
                        <w:t>Madison</w:t>
                      </w:r>
                      <w:bookmarkStart w:id="1" w:name="_GoBack"/>
                      <w:bookmarkEnd w:id="1"/>
                    </w:p>
                    <w:p w:rsidR="00A5041B" w:rsidRPr="0000049A" w:rsidRDefault="00A5041B" w:rsidP="0000049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0389" w:rsidRDefault="00200389" w:rsidP="0079510E">
      <w:pPr>
        <w:rPr>
          <w:rFonts w:ascii="Century Gothic" w:hAnsi="Century Gothic"/>
        </w:rPr>
      </w:pPr>
    </w:p>
    <w:p w:rsidR="001F198F" w:rsidRDefault="001F198F" w:rsidP="0079510E">
      <w:pPr>
        <w:rPr>
          <w:rFonts w:ascii="Century Gothic" w:hAnsi="Century Gothic"/>
        </w:rPr>
      </w:pPr>
    </w:p>
    <w:p w:rsidR="0000049A" w:rsidRDefault="0000049A" w:rsidP="0079510E">
      <w:pPr>
        <w:rPr>
          <w:rFonts w:ascii="Century Gothic" w:hAnsi="Century Gothic"/>
        </w:rPr>
      </w:pPr>
    </w:p>
    <w:p w:rsidR="0000049A" w:rsidRDefault="0000049A" w:rsidP="0079510E">
      <w:pPr>
        <w:rPr>
          <w:rFonts w:ascii="Century Gothic" w:hAnsi="Century Gothic"/>
        </w:rPr>
      </w:pPr>
    </w:p>
    <w:p w:rsidR="0000049A" w:rsidRDefault="0000049A" w:rsidP="0079510E">
      <w:pPr>
        <w:rPr>
          <w:rFonts w:ascii="Century Gothic" w:hAnsi="Century Gothic"/>
        </w:rPr>
      </w:pPr>
    </w:p>
    <w:p w:rsidR="00294988" w:rsidRDefault="00CA5FC6" w:rsidP="0079510E">
      <w:pPr>
        <w:rPr>
          <w:rFonts w:ascii="Century Gothic" w:hAnsi="Century Gothic"/>
          <w:sz w:val="24"/>
          <w:szCs w:val="24"/>
        </w:rPr>
      </w:pPr>
      <w:r w:rsidRPr="000E703A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F3A83F" wp14:editId="758A5259">
                <wp:simplePos x="0" y="0"/>
                <wp:positionH relativeFrom="column">
                  <wp:posOffset>2717343</wp:posOffset>
                </wp:positionH>
                <wp:positionV relativeFrom="paragraph">
                  <wp:posOffset>643205</wp:posOffset>
                </wp:positionV>
                <wp:extent cx="4314825" cy="1404620"/>
                <wp:effectExtent l="19050" t="19050" r="2857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03A" w:rsidRPr="000E703A" w:rsidRDefault="000E703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E703A">
                              <w:rPr>
                                <w:rFonts w:ascii="Century Gothic" w:hAnsi="Century Gothic"/>
                              </w:rPr>
                              <w:t>Thank you B &amp; B, Inc. families for supporting Read-a-thon.</w:t>
                            </w:r>
                          </w:p>
                          <w:p w:rsidR="000E703A" w:rsidRPr="000E703A" w:rsidRDefault="000E703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0E703A">
                              <w:rPr>
                                <w:rFonts w:ascii="Century Gothic" w:hAnsi="Century Gothic"/>
                              </w:rPr>
                              <w:t>Students – Don’t forget to log your reading online.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F3A83F" id="_x0000_s1028" type="#_x0000_t202" style="position:absolute;margin-left:213.95pt;margin-top:50.65pt;width:339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azJgIAAE0EAAAOAAAAZHJzL2Uyb0RvYy54bWysVNuO0zAQfUfiHyy/06Qh3S1R09XSpQhp&#10;uUi7fMDEcRoL37DdJuXrGTvdUi3wgsiD5cv4+Mw5M1ndjEqSA3deGF3T+SynhGtmWqF3Nf36uH21&#10;pMQH0C1Io3lNj9zTm/XLF6vBVrwwvZEtdwRBtK8GW9M+BFtlmWc9V+BnxnKNh51xCgIu3S5rHQyI&#10;rmRW5PlVNhjXWmcY9x5376ZDuk74XcdZ+Nx1ngcia4rcQhpdGps4ZusVVDsHthfsRAP+gYUCofHR&#10;M9QdBCB7J36DUoI5400XZsyozHSdYDzlgNnM82fZPPRgecoFxfH2LJP/f7Ds0+GLI6Kt6YISDQot&#10;euRjIG/NSIqozmB9hUEPFsPCiNvocsrU23vDvnmizaYHveO3zpmh59Aiu3m8mV1cnXB8BGmGj6bF&#10;Z2AfTAIaO6eidCgGQXR06Xh2JlJhuFm+npfLAikyPJuXeXlVJO8yqJ6uW+fDe24UiZOaOrQ+wcPh&#10;3odIB6qnkPiaN1K0WyFlWrhds5GOHADLZJu+lMGzMKnJUNNiubheTBL8FSNP358wlAhY8FKomi7P&#10;QVBF4d7pNpVjACGnOXKW+qRkFG+SMYzNmCw7G9SY9ojSOjPVN/YjTnrjflAyYG3X1H/fg+OUyA8a&#10;7XkzL8vYDGlRLq5RS+IuT5rLE9AMoWoaKJmmm5AaKAlnb9HGrUgCR78nJifKWLNJ91N/xaa4XKeo&#10;X3+B9U8AAAD//wMAUEsDBBQABgAIAAAAIQCeKU8g4QAAAAwBAAAPAAAAZHJzL2Rvd25yZXYueG1s&#10;TI9BT8JAEIXvJv6HzZh4k90WEKzdEkPiAQ5E0YTr0g5tQ3e22dlC/fcuJz1O3pf3vslXo+3EBT23&#10;jjQkEwUCqXRVS7WG76/3pyUIDoYq0zlCDT/IsCru73KTVe5Kn3jZh1rEEuLMaGhC6DMpuWzQGp64&#10;HilmJ+etCfH0tay8ucZy28lUqWdpTUtxoTE9rhssz/vBasDDljfnw+mD253b1n5gv1kvtX58GN9e&#10;QQQcwx8MN/2oDkV0OrqBKhadhlm6eIloDFQyBXEjErWYgThqmKbpHGSRy/9PFL8AAAD//wMAUEsB&#10;Ai0AFAAGAAgAAAAhALaDOJL+AAAA4QEAABMAAAAAAAAAAAAAAAAAAAAAAFtDb250ZW50X1R5cGVz&#10;XS54bWxQSwECLQAUAAYACAAAACEAOP0h/9YAAACUAQAACwAAAAAAAAAAAAAAAAAvAQAAX3JlbHMv&#10;LnJlbHNQSwECLQAUAAYACAAAACEAj80WsyYCAABNBAAADgAAAAAAAAAAAAAAAAAuAgAAZHJzL2Uy&#10;b0RvYy54bWxQSwECLQAUAAYACAAAACEAnilPIOEAAAAMAQAADwAAAAAAAAAAAAAAAACABAAAZHJz&#10;L2Rvd25yZXYueG1sUEsFBgAAAAAEAAQA8wAAAI4FAAAAAA==&#10;" strokeweight="2.25pt">
                <v:textbox style="mso-fit-shape-to-text:t">
                  <w:txbxContent>
                    <w:p w:rsidR="000E703A" w:rsidRPr="000E703A" w:rsidRDefault="000E703A">
                      <w:pPr>
                        <w:rPr>
                          <w:rFonts w:ascii="Century Gothic" w:hAnsi="Century Gothic"/>
                        </w:rPr>
                      </w:pPr>
                      <w:r w:rsidRPr="000E703A">
                        <w:rPr>
                          <w:rFonts w:ascii="Century Gothic" w:hAnsi="Century Gothic"/>
                        </w:rPr>
                        <w:t>Thank you B &amp; B, Inc. families for supporting Read-a-thon.</w:t>
                      </w:r>
                    </w:p>
                    <w:p w:rsidR="000E703A" w:rsidRPr="000E703A" w:rsidRDefault="000E703A">
                      <w:pPr>
                        <w:rPr>
                          <w:rFonts w:ascii="Century Gothic" w:hAnsi="Century Gothic"/>
                        </w:rPr>
                      </w:pPr>
                      <w:r w:rsidRPr="000E703A">
                        <w:rPr>
                          <w:rFonts w:ascii="Century Gothic" w:hAnsi="Century Gothic"/>
                        </w:rPr>
                        <w:t>Students – Don’t forget to log your reading online.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14C2" w:rsidRDefault="00CA5FC6" w:rsidP="0079510E">
      <w:pPr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9557818" wp14:editId="2EECE399">
            <wp:simplePos x="0" y="0"/>
            <wp:positionH relativeFrom="column">
              <wp:posOffset>712750</wp:posOffset>
            </wp:positionH>
            <wp:positionV relativeFrom="paragraph">
              <wp:posOffset>134493</wp:posOffset>
            </wp:positionV>
            <wp:extent cx="1600757" cy="1112133"/>
            <wp:effectExtent l="0" t="0" r="0" b="0"/>
            <wp:wrapNone/>
            <wp:docPr id="6" name="Picture 6" descr="Image result for read-a-t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ad-a-tho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8" t="15845" r="20728"/>
                    <a:stretch/>
                  </pic:blipFill>
                  <pic:spPr bwMode="auto">
                    <a:xfrm>
                      <a:off x="0" y="0"/>
                      <a:ext cx="1600757" cy="111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66E" w:rsidRPr="000A2F65" w:rsidRDefault="00F6566E" w:rsidP="0079510E">
      <w:pPr>
        <w:rPr>
          <w:rFonts w:ascii="Century Gothic" w:hAnsi="Century Gothic"/>
          <w:sz w:val="24"/>
          <w:szCs w:val="24"/>
        </w:rPr>
      </w:pPr>
      <w:r w:rsidRPr="00F6566E">
        <w:rPr>
          <w:rFonts w:ascii="Century Gothic" w:hAnsi="Century Gothic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637FCC" wp14:editId="002A7F5E">
                <wp:simplePos x="0" y="0"/>
                <wp:positionH relativeFrom="column">
                  <wp:posOffset>61595</wp:posOffset>
                </wp:positionH>
                <wp:positionV relativeFrom="paragraph">
                  <wp:posOffset>1978660</wp:posOffset>
                </wp:positionV>
                <wp:extent cx="6817360" cy="1938020"/>
                <wp:effectExtent l="0" t="0" r="21590" b="241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193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66E" w:rsidRPr="00F6566E" w:rsidRDefault="00F6566E" w:rsidP="00F6566E">
                            <w:pPr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6566E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BSIS Red Ribbon Week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F6566E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“I Elect To Be Drug Free”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 xml:space="preserve">                 10/17/16-10/20</w:t>
                            </w:r>
                            <w:r w:rsidRPr="00F6566E">
                              <w:rPr>
                                <w:rFonts w:ascii="Century Gothic" w:hAnsi="Century Gothic" w:cs="Arial"/>
                                <w:b/>
                                <w:sz w:val="24"/>
                                <w:szCs w:val="24"/>
                              </w:rPr>
                              <w:t>/16</w:t>
                            </w:r>
                          </w:p>
                          <w:p w:rsidR="00F6566E" w:rsidRPr="00F6566E" w:rsidRDefault="00F6566E" w:rsidP="00F6566E">
                            <w:pPr>
                              <w:ind w:left="1440" w:hanging="144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F6566E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Monday</w:t>
                            </w:r>
                            <w:r w:rsidRPr="00F6566E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6566E">
                              <w:rPr>
                                <w:rFonts w:ascii="Century Gothic" w:hAnsi="Century Gothic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I </w:t>
                            </w:r>
                            <w:proofErr w:type="gramStart"/>
                            <w:r w:rsidRPr="00F6566E">
                              <w:rPr>
                                <w:rFonts w:ascii="Century Gothic" w:hAnsi="Century Gothic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  <w:t>Elect</w:t>
                            </w:r>
                            <w:proofErr w:type="gramEnd"/>
                            <w:r w:rsidRPr="00F6566E">
                              <w:rPr>
                                <w:rFonts w:ascii="Century Gothic" w:hAnsi="Century Gothic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to be Drug Free</w:t>
                            </w:r>
                            <w:r w:rsidRPr="00F6566E">
                              <w:rPr>
                                <w:rFonts w:ascii="Century Gothic" w:hAnsi="Century Gothic" w:cs="Arial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Pr="00F6566E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Wear as much red, white, and blue as you can!</w:t>
                            </w:r>
                          </w:p>
                          <w:p w:rsidR="00F6566E" w:rsidRPr="00F6566E" w:rsidRDefault="00F6566E" w:rsidP="00F6566E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F6566E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Tuesday</w:t>
                            </w:r>
                            <w:r w:rsidRPr="00F6566E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6566E">
                              <w:rPr>
                                <w:rFonts w:ascii="Century Gothic" w:hAnsi="Century Gothic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Crazy Sock Day in Support of </w:t>
                            </w:r>
                            <w:proofErr w:type="spellStart"/>
                            <w:r w:rsidRPr="00F6566E">
                              <w:rPr>
                                <w:rFonts w:ascii="Century Gothic" w:hAnsi="Century Gothic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  <w:t>Socktober</w:t>
                            </w:r>
                            <w:proofErr w:type="spellEnd"/>
                            <w:r w:rsidRPr="00F6566E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6566E" w:rsidRPr="00F6566E" w:rsidRDefault="00F6566E" w:rsidP="00F6566E">
                            <w:pPr>
                              <w:ind w:left="2160" w:hanging="2160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F6566E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Wednesday</w:t>
                            </w:r>
                            <w:r w:rsidRPr="00F6566E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F6566E">
                              <w:rPr>
                                <w:rFonts w:ascii="Century Gothic" w:hAnsi="Century Gothic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  <w:t>Don’t Be Bullied Into</w:t>
                            </w:r>
                            <w:proofErr w:type="gramEnd"/>
                            <w:r w:rsidRPr="00F6566E">
                              <w:rPr>
                                <w:rFonts w:ascii="Century Gothic" w:hAnsi="Century Gothic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Drugs</w:t>
                            </w:r>
                            <w:r w:rsidRPr="00F6566E">
                              <w:rPr>
                                <w:rFonts w:ascii="Century Gothic" w:hAnsi="Century Gothic" w:cs="Arial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Pr="00F6566E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Wear your orange to show your support for Unity Day and National Bully Prevention Day!</w:t>
                            </w:r>
                          </w:p>
                          <w:p w:rsidR="00F6566E" w:rsidRPr="00F6566E" w:rsidRDefault="00F6566E" w:rsidP="00F6566E">
                            <w:pP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  <w:r w:rsidRPr="00F6566E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>Thursday</w:t>
                            </w:r>
                            <w:r w:rsidRPr="00F6566E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6566E">
                              <w:rPr>
                                <w:rFonts w:ascii="Century Gothic" w:hAnsi="Century Gothic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  <w:t>Team Up Against Drugs</w:t>
                            </w:r>
                            <w:r w:rsidRPr="00F6566E"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- Wear your favorite sports team gear! </w:t>
                            </w:r>
                          </w:p>
                          <w:p w:rsidR="00F6566E" w:rsidRDefault="00F656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37FCC" id="_x0000_s1029" type="#_x0000_t202" style="position:absolute;margin-left:4.85pt;margin-top:155.8pt;width:536.8pt;height:15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QgKAIAAEwEAAAOAAAAZHJzL2Uyb0RvYy54bWysVNuO2yAQfa/Uf0C8N7Zz28SKs9pmm6rS&#10;9iLt9gMwxjEqZiiQ2OnXd8BJarV9quoHBMxwOHPO4M193ypyEtZJ0AXNJiklQnOopD4U9OvL/s2K&#10;EueZrpgCLQp6Fo7eb1+/2nQmF1NoQFXCEgTRLu9MQRvvTZ4kjjeiZW4CRmgM1mBb5nFpD0llWYfo&#10;rUqmabpMOrCVscCFc7j7OATpNuLXteD+c1074YkqKHLzcbRxLMOYbDcsP1hmGskvNNg/sGiZ1Hjp&#10;DeqReUaOVv4B1UpuwUHtJxzaBOpachFrwGqy9LdqnhtmRKwFxXHmJpP7f7D80+mLJbJC7yjRrEWL&#10;XkTvyVvoyTSo0xmXY9KzwTTf43bIDJU68wT8myMadg3TB/FgLXSNYBWyy8LJZHR0wHEBpOw+QoXX&#10;sKOHCNTXtg2AKAZBdHTpfHMmUOG4uVxld7MlhjjGsvVslU6jdwnLr8eNdf69gJaESUEtWh/h2enJ&#10;+UCH5deUSB+UrPZSqbiwh3KnLDkxbJN9/GIFWOU4TWnSFXS9mC4GBcYxN4ZI4/c3iFZ67Hcl24Ku&#10;bkksD7q901XsRs+kGuZIWemLkEG7QUXfl310bHb1p4TqjMpaGNobnyNOGrA/KOmwtQvqvh+ZFZSo&#10;DxrdWWfzeXgLcTFf3KGUxI4j5TjCNEeognpKhunOx/cTdNPwgC7WMuob7B6YXChjy0bZL88rvInx&#10;Omb9+glsfwIAAP//AwBQSwMEFAAGAAgAAAAhAKKdpe7fAAAACgEAAA8AAABkcnMvZG93bnJldi54&#10;bWxMj81OwzAQhO9IvIO1SFwQdUKQm4ZsKoQEglspCK5uvE0i/BNsNw1vj3uC42hGM9/U69loNpEP&#10;g7MI+SIDRrZ1arAdwvvb43UJLERpldTOEsIPBVg352e1rJQ72leatrFjqcSGSiL0MY4V56Htyciw&#10;cCPZ5O2dNzIm6TuuvDymcqP5TZYJbuRg00IvR3roqf3aHgxCefs8fYaXYvPRir1exavl9PTtES8v&#10;5vs7YJHm+BeGE35ChyYx7dzBqsA0wmqZgghFngtgJz8riwLYDkHkogTe1Pz/heYXAAD//wMAUEsB&#10;Ai0AFAAGAAgAAAAhALaDOJL+AAAA4QEAABMAAAAAAAAAAAAAAAAAAAAAAFtDb250ZW50X1R5cGVz&#10;XS54bWxQSwECLQAUAAYACAAAACEAOP0h/9YAAACUAQAACwAAAAAAAAAAAAAAAAAvAQAAX3JlbHMv&#10;LnJlbHNQSwECLQAUAAYACAAAACEAL4wEICgCAABMBAAADgAAAAAAAAAAAAAAAAAuAgAAZHJzL2Uy&#10;b0RvYy54bWxQSwECLQAUAAYACAAAACEAop2l7t8AAAAKAQAADwAAAAAAAAAAAAAAAACCBAAAZHJz&#10;L2Rvd25yZXYueG1sUEsFBgAAAAAEAAQA8wAAAI4FAAAAAA==&#10;">
                <v:textbox>
                  <w:txbxContent>
                    <w:p w:rsidR="00F6566E" w:rsidRPr="00F6566E" w:rsidRDefault="00F6566E" w:rsidP="00F6566E">
                      <w:pPr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</w:pPr>
                      <w:r w:rsidRPr="00F6566E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BSIS Red Ribbon Week</w:t>
                      </w:r>
                      <w:r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 w:rsidRPr="00F6566E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“I Elect To Be Drug Free”</w:t>
                      </w:r>
                      <w:r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 xml:space="preserve">                 10/17/16-10/20</w:t>
                      </w:r>
                      <w:r w:rsidRPr="00F6566E">
                        <w:rPr>
                          <w:rFonts w:ascii="Century Gothic" w:hAnsi="Century Gothic" w:cs="Arial"/>
                          <w:b/>
                          <w:sz w:val="24"/>
                          <w:szCs w:val="24"/>
                        </w:rPr>
                        <w:t>/16</w:t>
                      </w:r>
                    </w:p>
                    <w:p w:rsidR="00F6566E" w:rsidRPr="00F6566E" w:rsidRDefault="00F6566E" w:rsidP="00F6566E">
                      <w:pPr>
                        <w:ind w:left="1440" w:hanging="144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F6566E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Monday</w:t>
                      </w:r>
                      <w:r w:rsidRPr="00F6566E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ab/>
                      </w:r>
                      <w:r w:rsidRPr="00F6566E">
                        <w:rPr>
                          <w:rFonts w:ascii="Century Gothic" w:hAnsi="Century Gothic" w:cs="Arial"/>
                          <w:i/>
                          <w:sz w:val="24"/>
                          <w:szCs w:val="24"/>
                          <w:u w:val="single"/>
                        </w:rPr>
                        <w:t xml:space="preserve">I </w:t>
                      </w:r>
                      <w:proofErr w:type="gramStart"/>
                      <w:r w:rsidRPr="00F6566E">
                        <w:rPr>
                          <w:rFonts w:ascii="Century Gothic" w:hAnsi="Century Gothic" w:cs="Arial"/>
                          <w:i/>
                          <w:sz w:val="24"/>
                          <w:szCs w:val="24"/>
                          <w:u w:val="single"/>
                        </w:rPr>
                        <w:t>Elect</w:t>
                      </w:r>
                      <w:proofErr w:type="gramEnd"/>
                      <w:r w:rsidRPr="00F6566E">
                        <w:rPr>
                          <w:rFonts w:ascii="Century Gothic" w:hAnsi="Century Gothic" w:cs="Arial"/>
                          <w:i/>
                          <w:sz w:val="24"/>
                          <w:szCs w:val="24"/>
                          <w:u w:val="single"/>
                        </w:rPr>
                        <w:t xml:space="preserve"> to be Drug Free</w:t>
                      </w:r>
                      <w:r w:rsidRPr="00F6566E">
                        <w:rPr>
                          <w:rFonts w:ascii="Century Gothic" w:hAnsi="Century Gothic" w:cs="Arial"/>
                          <w:i/>
                          <w:sz w:val="24"/>
                          <w:szCs w:val="24"/>
                        </w:rPr>
                        <w:t>-</w:t>
                      </w:r>
                      <w:r w:rsidRPr="00F6566E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Wear as much red, white, and blue as you can!</w:t>
                      </w:r>
                    </w:p>
                    <w:p w:rsidR="00F6566E" w:rsidRPr="00F6566E" w:rsidRDefault="00F6566E" w:rsidP="00F6566E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F6566E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Tuesday</w:t>
                      </w:r>
                      <w:r w:rsidRPr="00F6566E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ab/>
                      </w:r>
                      <w:r w:rsidRPr="00F6566E">
                        <w:rPr>
                          <w:rFonts w:ascii="Century Gothic" w:hAnsi="Century Gothic" w:cs="Arial"/>
                          <w:i/>
                          <w:sz w:val="24"/>
                          <w:szCs w:val="24"/>
                          <w:u w:val="single"/>
                        </w:rPr>
                        <w:t xml:space="preserve">Crazy Sock Day in Support of </w:t>
                      </w:r>
                      <w:proofErr w:type="spellStart"/>
                      <w:r w:rsidRPr="00F6566E">
                        <w:rPr>
                          <w:rFonts w:ascii="Century Gothic" w:hAnsi="Century Gothic" w:cs="Arial"/>
                          <w:i/>
                          <w:sz w:val="24"/>
                          <w:szCs w:val="24"/>
                          <w:u w:val="single"/>
                        </w:rPr>
                        <w:t>Socktober</w:t>
                      </w:r>
                      <w:proofErr w:type="spellEnd"/>
                      <w:r w:rsidRPr="00F6566E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ab/>
                      </w:r>
                    </w:p>
                    <w:p w:rsidR="00F6566E" w:rsidRPr="00F6566E" w:rsidRDefault="00F6566E" w:rsidP="00F6566E">
                      <w:pPr>
                        <w:ind w:left="2160" w:hanging="2160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F6566E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Wednesday</w:t>
                      </w:r>
                      <w:r w:rsidRPr="00F6566E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F6566E">
                        <w:rPr>
                          <w:rFonts w:ascii="Century Gothic" w:hAnsi="Century Gothic" w:cs="Arial"/>
                          <w:i/>
                          <w:sz w:val="24"/>
                          <w:szCs w:val="24"/>
                          <w:u w:val="single"/>
                        </w:rPr>
                        <w:t>Don’t Be Bullied Into</w:t>
                      </w:r>
                      <w:proofErr w:type="gramEnd"/>
                      <w:r w:rsidRPr="00F6566E">
                        <w:rPr>
                          <w:rFonts w:ascii="Century Gothic" w:hAnsi="Century Gothic" w:cs="Arial"/>
                          <w:i/>
                          <w:sz w:val="24"/>
                          <w:szCs w:val="24"/>
                          <w:u w:val="single"/>
                        </w:rPr>
                        <w:t xml:space="preserve"> Drugs</w:t>
                      </w:r>
                      <w:r w:rsidRPr="00F6566E">
                        <w:rPr>
                          <w:rFonts w:ascii="Century Gothic" w:hAnsi="Century Gothic" w:cs="Arial"/>
                          <w:i/>
                          <w:sz w:val="24"/>
                          <w:szCs w:val="24"/>
                        </w:rPr>
                        <w:t>-</w:t>
                      </w:r>
                      <w:r w:rsidRPr="00F6566E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Wear your orange to show your support for Unity Day and National Bully Prevention Day!</w:t>
                      </w:r>
                    </w:p>
                    <w:p w:rsidR="00F6566E" w:rsidRPr="00F6566E" w:rsidRDefault="00F6566E" w:rsidP="00F6566E">
                      <w:pP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  <w:r w:rsidRPr="00F6566E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>Thursday</w:t>
                      </w:r>
                      <w:r w:rsidRPr="00F6566E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ab/>
                      </w:r>
                      <w:r w:rsidRPr="00F6566E">
                        <w:rPr>
                          <w:rFonts w:ascii="Century Gothic" w:hAnsi="Century Gothic" w:cs="Arial"/>
                          <w:i/>
                          <w:sz w:val="24"/>
                          <w:szCs w:val="24"/>
                          <w:u w:val="single"/>
                        </w:rPr>
                        <w:t>Team Up Against Drugs</w:t>
                      </w:r>
                      <w:r w:rsidRPr="00F6566E"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- Wear your favorite sports team gear! </w:t>
                      </w:r>
                    </w:p>
                    <w:p w:rsidR="00F6566E" w:rsidRDefault="00F6566E"/>
                  </w:txbxContent>
                </v:textbox>
                <w10:wrap type="square"/>
              </v:shape>
            </w:pict>
          </mc:Fallback>
        </mc:AlternateContent>
      </w:r>
      <w:r w:rsidRPr="00F6566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8194A0" wp14:editId="262F8F80">
                <wp:simplePos x="0" y="0"/>
                <wp:positionH relativeFrom="column">
                  <wp:posOffset>127711</wp:posOffset>
                </wp:positionH>
                <wp:positionV relativeFrom="paragraph">
                  <wp:posOffset>4119880</wp:posOffset>
                </wp:positionV>
                <wp:extent cx="3459480" cy="1404620"/>
                <wp:effectExtent l="38100" t="38100" r="45720" b="412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66E" w:rsidRPr="00F6566E" w:rsidRDefault="00F6566E" w:rsidP="00F6566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6566E">
                              <w:rPr>
                                <w:rFonts w:ascii="Century Gothic" w:hAnsi="Century Gothic"/>
                                <w:b/>
                              </w:rPr>
                              <w:t>BSIS Veterans Day Program</w:t>
                            </w:r>
                          </w:p>
                          <w:p w:rsidR="00F6566E" w:rsidRPr="00F6566E" w:rsidRDefault="00F6566E" w:rsidP="00F6566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6566E">
                              <w:rPr>
                                <w:rFonts w:ascii="Century Gothic" w:hAnsi="Century Gothic"/>
                              </w:rPr>
                              <w:t>November 10, 2016 @ 9:30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a.m.</w:t>
                            </w:r>
                            <w:r w:rsidRPr="00F6566E">
                              <w:rPr>
                                <w:rFonts w:ascii="Century Gothic" w:hAnsi="Century Gothic"/>
                              </w:rPr>
                              <w:t xml:space="preserve"> in BSIS gymnasium</w:t>
                            </w:r>
                          </w:p>
                          <w:p w:rsidR="00F6566E" w:rsidRPr="00F6566E" w:rsidRDefault="00F6566E" w:rsidP="00F6566E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6566E">
                              <w:rPr>
                                <w:rFonts w:ascii="Century Gothic" w:hAnsi="Century Gothic"/>
                              </w:rPr>
                              <w:t>Families and veterans are welcome to attend.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194A0" id="_x0000_s1030" type="#_x0000_t202" style="position:absolute;margin-left:10.05pt;margin-top:324.4pt;width:272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LqJwIAAE0EAAAOAAAAZHJzL2Uyb0RvYy54bWysVNtu2zAMfR+wfxD0vtjJ3DY14hRdugwD&#10;ugvQ7gMYWY6FyaImKbG7ry8lJ1nQbS/D/CBIInVInkN6cTN0mu2l8wpNxaeTnDNpBNbKbCv+7XH9&#10;Zs6ZD2Bq0GhkxZ+k5zfL168WvS3lDFvUtXSMQIwve1vxNgRbZpkXrezAT9BKQ8YGXQeBjm6b1Q56&#10;Qu90Nsvzy6xHV1uHQnpPt3ejkS8TftNIEb40jZeB6YpTbiGtLq2buGbLBZRbB7ZV4pAG/EMWHShD&#10;QU9QdxCA7Zz6DapTwqHHJkwEdhk2jRIy1UDVTPMX1Ty0YGWqhcjx9kST/3+w4vP+q2OqrviMMwMd&#10;SfQoh8De4cBmkZ3e+pKcHiy5hYGuSeVUqbf3KL57ZnDVgtnKW+ewbyXUlN00vszOno44PoJs+k9Y&#10;UxjYBUxAQ+O6SB2RwQidVHo6KRNTEXT5tri4LuZkEmSbFnlxOUvaZVAen1vnwweJHYubijuSPsHD&#10;/t6HmA6UR5cYzaNW9VppnQ5uu1lpx/ZAbbJOX6rghZs2rK/4FcXORwr+ipGn708YnQrU8Fp1FZ+f&#10;nKCMxL03dWrHAEqPe8pZmwOTkbyRxjBshiRZcRRog/UTUetw7G+aR9q06H5y1lNvV9z/2IGTnOmP&#10;huS5nhZFHIZ0KC6uiEvmzi2bcwsYQVAVD5yN21VIA5SIs7ck41olgqPeYyaHlKlnE++H+YpDcX5O&#10;Xr/+AstnAAAA//8DAFBLAwQUAAYACAAAACEAVUSljOMAAAAKAQAADwAAAGRycy9kb3ducmV2Lnht&#10;bEyPXUvDQBBF3wX/wzKCb3a3pcY0ZlKqRQRB1H6Aj9vsmESzuyG7bWN/veOTPg5zuPfcfD7YVhyo&#10;D413COORAkGu9KZxFcJm/XCVgghRO6Nb7wjhmwLMi/OzXGfGH90bHVaxEhziQqYR6hi7TMpQ1mR1&#10;GPmOHP8+fG915LOvpOn1kcNtKydKJdLqxnFDrTu6r6n8Wu0twl2yNbQsX9bPn9vXp/L9tIyPixPi&#10;5cWwuAURaYh/MPzqszoU7LTze2eCaBEmaswkQjJNeQID18l0BmKHkN4oBbLI5f8JxQ8AAAD//wMA&#10;UEsBAi0AFAAGAAgAAAAhALaDOJL+AAAA4QEAABMAAAAAAAAAAAAAAAAAAAAAAFtDb250ZW50X1R5&#10;cGVzXS54bWxQSwECLQAUAAYACAAAACEAOP0h/9YAAACUAQAACwAAAAAAAAAAAAAAAAAvAQAAX3Jl&#10;bHMvLnJlbHNQSwECLQAUAAYACAAAACEABqqS6icCAABNBAAADgAAAAAAAAAAAAAAAAAuAgAAZHJz&#10;L2Uyb0RvYy54bWxQSwECLQAUAAYACAAAACEAVUSljOMAAAAKAQAADwAAAAAAAAAAAAAAAACBBAAA&#10;ZHJzL2Rvd25yZXYueG1sUEsFBgAAAAAEAAQA8wAAAJEFAAAAAA==&#10;" strokeweight="6pt">
                <v:textbox style="mso-fit-shape-to-text:t">
                  <w:txbxContent>
                    <w:p w:rsidR="00F6566E" w:rsidRPr="00F6566E" w:rsidRDefault="00F6566E" w:rsidP="00F6566E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F6566E">
                        <w:rPr>
                          <w:rFonts w:ascii="Century Gothic" w:hAnsi="Century Gothic"/>
                          <w:b/>
                        </w:rPr>
                        <w:t>BSIS Veterans Day Program</w:t>
                      </w:r>
                    </w:p>
                    <w:p w:rsidR="00F6566E" w:rsidRPr="00F6566E" w:rsidRDefault="00F6566E" w:rsidP="00F6566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F6566E">
                        <w:rPr>
                          <w:rFonts w:ascii="Century Gothic" w:hAnsi="Century Gothic"/>
                        </w:rPr>
                        <w:t>November 10, 2016 @ 9:30</w:t>
                      </w:r>
                      <w:r>
                        <w:rPr>
                          <w:rFonts w:ascii="Century Gothic" w:hAnsi="Century Gothic"/>
                        </w:rPr>
                        <w:t xml:space="preserve"> a.m.</w:t>
                      </w:r>
                      <w:r w:rsidRPr="00F6566E">
                        <w:rPr>
                          <w:rFonts w:ascii="Century Gothic" w:hAnsi="Century Gothic"/>
                        </w:rPr>
                        <w:t xml:space="preserve"> in BSIS gymnasium</w:t>
                      </w:r>
                    </w:p>
                    <w:p w:rsidR="00F6566E" w:rsidRPr="00F6566E" w:rsidRDefault="00F6566E" w:rsidP="00F6566E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F6566E">
                        <w:rPr>
                          <w:rFonts w:ascii="Century Gothic" w:hAnsi="Century Gothic"/>
                        </w:rPr>
                        <w:t>Families and veterans are welcome to attend.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0B06A8" wp14:editId="7F0B3C0F">
            <wp:extent cx="2933294" cy="1651583"/>
            <wp:effectExtent l="0" t="0" r="635" b="6350"/>
            <wp:docPr id="4" name="Picture 4" descr="Image result for veterans day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terans day 2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005" cy="166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A5C" w:rsidRPr="00695A5C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9565E7" wp14:editId="4E72FC40">
                <wp:simplePos x="0" y="0"/>
                <wp:positionH relativeFrom="column">
                  <wp:posOffset>180340</wp:posOffset>
                </wp:positionH>
                <wp:positionV relativeFrom="paragraph">
                  <wp:posOffset>0</wp:posOffset>
                </wp:positionV>
                <wp:extent cx="6537960" cy="1404620"/>
                <wp:effectExtent l="0" t="0" r="1524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A5C" w:rsidRPr="00695A5C" w:rsidRDefault="00695A5C" w:rsidP="00695A5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695A5C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Socktober</w:t>
                            </w:r>
                            <w:proofErr w:type="spellEnd"/>
                          </w:p>
                          <w:p w:rsidR="00695A5C" w:rsidRPr="00695A5C" w:rsidRDefault="00695A5C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695A5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Join the BSIS Beta Club as they collect socks for The Haven, a homeless shelter in Spartanburg.  Students can donate new adult and children’s socks.   </w:t>
                            </w:r>
                            <w:proofErr w:type="spellStart"/>
                            <w:r w:rsidRPr="00695A5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Socktober</w:t>
                            </w:r>
                            <w:proofErr w:type="spellEnd"/>
                            <w:r w:rsidRPr="00695A5C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will run from October 3 – 20.  Help us “kick it to poverty”!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9565E7" id="_x0000_s1031" type="#_x0000_t202" style="position:absolute;margin-left:14.2pt;margin-top:0;width:514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GxWgIAAOAEAAAOAAAAZHJzL2Uyb0RvYy54bWysVNtu2zAMfR+wfxD0vtrJknQ14hRduw4D&#10;ugvW7gMYWY6NyqImqbGzrx8lOV6wbi/D/CBIInl0eEh6fTl0iu2ldS3qks/Ocs6kFli1elfybw+3&#10;r95w5jzoChRqWfKDdPxy8/LFujeFnGODqpKWEYh2RW9K3nhviixzopEduDM0UpOxRtuBp6PdZZWF&#10;ntA7lc3zfJX1aCtjUUjn6PYmGfkm4te1FP5zXTvpmSo5cfNxtXHdhjXbrKHYWTBNK0Ya8A8sOmg1&#10;PTpB3YAH9mTbZ1BdKyw6rP2ZwC7Dum6FjDlQNrP8t2zuGzAy5kLiODPJ5P4frPi0/2JZW5V8Pjvn&#10;TENHRXqQg2dvcWDzoE9vXEFu94Yc/UDXVOeYqzN3KB4d03jdgN7JK2uxbyRUxG8WIrOT0ITjAsi2&#10;/4gVPQNPHiPQUNsuiEdyMEKnOh2m2gQqgi5Xy9fnFysyCbLNFvliNY/Vy6A4hhvr/HuJHQubklsq&#10;foSH/Z3zgQ4UR5fwmtJhDXzf6Sr2gYdWpT25BnNMIHAe2fuDkin0q6xJNeI1T1KEfpXXyrI9UKdV&#10;j6NCDVQyXS1z+qIoUMTuDt6Rk9IEFlDrVqkJdwR4jpsSGX1DmIxtPgXmfyOUAifv+CJqPwV2rUb7&#10;p2DlUzWJYfI/CpPkCEX2w3aIXbQ8dswWqwPV2mIaOfpF0KZB+4Oznsat5O77E1jJmfqgqV8uZotF&#10;mM94WCzPqbjMnlq2pxbQgqBK7jlL22sfZzrk5MwV9dVtGyseuCUmI2caoyj6OPJhTk/P0evXj2nz&#10;EwAA//8DAFBLAwQUAAYACAAAACEAE85hw9wAAAAIAQAADwAAAGRycy9kb3ducmV2LnhtbEyPMU/D&#10;MBCFdyT+g3VIbNRuRMEKcSqEYGBgIK3K6sZHErDPUey24d9znWC7u/f07nvVeg5eHHFKQyQDy4UC&#10;gdRGN1BnYLt5udEgUrbkrI+EBn4wwbq+vKhs6eKJ3vHY5E5wCKXSGuhzHkspU9tjsGkRRyTWPuMU&#10;bOZ16qSb7InDg5eFUncy2IH4Q29HfOqx/W4OwcCb/mj8hobnotH3u6/dqworuTXm+mp+fACRcc5/&#10;ZjjjMzrUzLSPB3JJeAOFvmWnAS50VtVK87Tne7EsQNaV/F+g/gUAAP//AwBQSwECLQAUAAYACAAA&#10;ACEAtoM4kv4AAADhAQAAEwAAAAAAAAAAAAAAAAAAAAAAW0NvbnRlbnRfVHlwZXNdLnhtbFBLAQIt&#10;ABQABgAIAAAAIQA4/SH/1gAAAJQBAAALAAAAAAAAAAAAAAAAAC8BAABfcmVscy8ucmVsc1BLAQIt&#10;ABQABgAIAAAAIQA9BTGxWgIAAOAEAAAOAAAAAAAAAAAAAAAAAC4CAABkcnMvZTJvRG9jLnhtbFBL&#10;AQItABQABgAIAAAAIQATzmHD3AAAAAgBAAAPAAAAAAAAAAAAAAAAALQEAABkcnMvZG93bnJldi54&#10;bWxQSwUGAAAAAAQABADzAAAAvQUAAAAA&#10;" fillcolor="black [3200]" strokecolor="black [1600]" strokeweight="2pt">
                <v:textbox style="mso-fit-shape-to-text:t">
                  <w:txbxContent>
                    <w:p w:rsidR="00695A5C" w:rsidRPr="00695A5C" w:rsidRDefault="00695A5C" w:rsidP="00695A5C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proofErr w:type="spellStart"/>
                      <w:r w:rsidRPr="00695A5C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Socktober</w:t>
                      </w:r>
                      <w:proofErr w:type="spellEnd"/>
                    </w:p>
                    <w:p w:rsidR="00695A5C" w:rsidRPr="00695A5C" w:rsidRDefault="00695A5C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695A5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Join the BSIS Beta Club as they collect socks for The Haven, a homeless shelter in Spartanburg.  Students can donate new adult and children’s socks.   </w:t>
                      </w:r>
                      <w:proofErr w:type="spellStart"/>
                      <w:r w:rsidRPr="00695A5C">
                        <w:rPr>
                          <w:rFonts w:ascii="Century Gothic" w:hAnsi="Century Gothic"/>
                          <w:sz w:val="32"/>
                          <w:szCs w:val="32"/>
                        </w:rPr>
                        <w:t>Socktober</w:t>
                      </w:r>
                      <w:proofErr w:type="spellEnd"/>
                      <w:r w:rsidRPr="00695A5C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will run from October 3 – 20.  Help us “kick it to poverty”!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3411"/>
        <w:gridCol w:w="2010"/>
        <w:gridCol w:w="3375"/>
      </w:tblGrid>
      <w:tr w:rsidR="000C4477" w:rsidTr="000027AA">
        <w:tc>
          <w:tcPr>
            <w:tcW w:w="1998" w:type="dxa"/>
            <w:shd w:val="clear" w:color="auto" w:fill="D9D9D9" w:themeFill="background1" w:themeFillShade="D9"/>
          </w:tcPr>
          <w:p w:rsidR="000027AA" w:rsidRDefault="000027AA" w:rsidP="00FB586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0027AA" w:rsidRDefault="000027AA" w:rsidP="00FB586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0027AA" w:rsidRPr="000027AA" w:rsidRDefault="000027AA" w:rsidP="00FB58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38" w:type="dxa"/>
            <w:shd w:val="clear" w:color="auto" w:fill="D9D9D9" w:themeFill="background1" w:themeFillShade="D9"/>
          </w:tcPr>
          <w:p w:rsidR="000027AA" w:rsidRDefault="000027AA" w:rsidP="000027A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Parent Signature</w:t>
            </w:r>
          </w:p>
        </w:tc>
      </w:tr>
      <w:tr w:rsidR="000C4477" w:rsidTr="000027AA">
        <w:tc>
          <w:tcPr>
            <w:tcW w:w="1998" w:type="dxa"/>
            <w:shd w:val="clear" w:color="auto" w:fill="D9D9D9" w:themeFill="background1" w:themeFillShade="D9"/>
          </w:tcPr>
          <w:p w:rsidR="00BE20CE" w:rsidRDefault="000027AA" w:rsidP="005C789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3510" w:type="dxa"/>
          </w:tcPr>
          <w:p w:rsidR="000027AA" w:rsidRDefault="000027AA" w:rsidP="00FB586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L       I       G       H       T</w:t>
            </w:r>
          </w:p>
        </w:tc>
        <w:tc>
          <w:tcPr>
            <w:tcW w:w="2070" w:type="dxa"/>
          </w:tcPr>
          <w:p w:rsidR="00D75563" w:rsidRDefault="00D75563" w:rsidP="00FB586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0A2F65" w:rsidRDefault="000A2F65" w:rsidP="00FB586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38" w:type="dxa"/>
          </w:tcPr>
          <w:p w:rsidR="000027AA" w:rsidRDefault="00D43F9A" w:rsidP="00FB586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         </w:t>
            </w:r>
          </w:p>
        </w:tc>
      </w:tr>
      <w:tr w:rsidR="000C4477" w:rsidTr="000027AA">
        <w:tc>
          <w:tcPr>
            <w:tcW w:w="1998" w:type="dxa"/>
            <w:shd w:val="clear" w:color="auto" w:fill="D9D9D9" w:themeFill="background1" w:themeFillShade="D9"/>
          </w:tcPr>
          <w:p w:rsidR="00BE20CE" w:rsidRDefault="000027AA" w:rsidP="005C789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3510" w:type="dxa"/>
          </w:tcPr>
          <w:p w:rsidR="000027AA" w:rsidRDefault="000027AA" w:rsidP="00FB586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L       I       G       H       T</w:t>
            </w:r>
          </w:p>
        </w:tc>
        <w:tc>
          <w:tcPr>
            <w:tcW w:w="2070" w:type="dxa"/>
          </w:tcPr>
          <w:p w:rsidR="00D75563" w:rsidRDefault="00D75563" w:rsidP="00FB586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0A2F65" w:rsidRDefault="000A2F65" w:rsidP="00FB586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38" w:type="dxa"/>
          </w:tcPr>
          <w:p w:rsidR="000027AA" w:rsidRDefault="000027AA" w:rsidP="00FB586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C4477" w:rsidTr="000027AA">
        <w:tc>
          <w:tcPr>
            <w:tcW w:w="1998" w:type="dxa"/>
            <w:shd w:val="clear" w:color="auto" w:fill="D9D9D9" w:themeFill="background1" w:themeFillShade="D9"/>
          </w:tcPr>
          <w:p w:rsidR="00BE20CE" w:rsidRDefault="000027AA" w:rsidP="005C789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3510" w:type="dxa"/>
          </w:tcPr>
          <w:p w:rsidR="000027AA" w:rsidRDefault="000027AA" w:rsidP="00FB586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L       I       G       H       T</w:t>
            </w:r>
          </w:p>
        </w:tc>
        <w:tc>
          <w:tcPr>
            <w:tcW w:w="2070" w:type="dxa"/>
          </w:tcPr>
          <w:p w:rsidR="00D75563" w:rsidRDefault="00D75563" w:rsidP="00FB586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0A2F65" w:rsidRDefault="000A2F65" w:rsidP="00FB586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38" w:type="dxa"/>
          </w:tcPr>
          <w:p w:rsidR="000027AA" w:rsidRDefault="000027AA" w:rsidP="00FB586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C4477" w:rsidTr="000027AA">
        <w:tc>
          <w:tcPr>
            <w:tcW w:w="1998" w:type="dxa"/>
            <w:shd w:val="clear" w:color="auto" w:fill="D9D9D9" w:themeFill="background1" w:themeFillShade="D9"/>
          </w:tcPr>
          <w:p w:rsidR="00BE20CE" w:rsidRDefault="000027AA" w:rsidP="005C789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3510" w:type="dxa"/>
          </w:tcPr>
          <w:p w:rsidR="000027AA" w:rsidRDefault="000027AA" w:rsidP="00FB586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L       I       G       H       T</w:t>
            </w:r>
          </w:p>
        </w:tc>
        <w:tc>
          <w:tcPr>
            <w:tcW w:w="2070" w:type="dxa"/>
          </w:tcPr>
          <w:p w:rsidR="00D75563" w:rsidRDefault="00D75563" w:rsidP="00FB586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0A2F65" w:rsidRDefault="000A2F65" w:rsidP="00FB586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38" w:type="dxa"/>
          </w:tcPr>
          <w:p w:rsidR="000027AA" w:rsidRDefault="000027AA" w:rsidP="00FB586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C4477" w:rsidTr="000027AA">
        <w:tc>
          <w:tcPr>
            <w:tcW w:w="1998" w:type="dxa"/>
            <w:shd w:val="clear" w:color="auto" w:fill="D9D9D9" w:themeFill="background1" w:themeFillShade="D9"/>
          </w:tcPr>
          <w:p w:rsidR="005C789F" w:rsidRDefault="005C789F" w:rsidP="00FB586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  <w:tc>
          <w:tcPr>
            <w:tcW w:w="3510" w:type="dxa"/>
          </w:tcPr>
          <w:p w:rsidR="005C789F" w:rsidRDefault="005C789F" w:rsidP="00FB5869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 L       I       G       H       T</w:t>
            </w:r>
          </w:p>
        </w:tc>
        <w:tc>
          <w:tcPr>
            <w:tcW w:w="2070" w:type="dxa"/>
          </w:tcPr>
          <w:p w:rsidR="005C789F" w:rsidRDefault="005C789F" w:rsidP="00FB5869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0A2F65" w:rsidRDefault="000A2F65" w:rsidP="00FB586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438" w:type="dxa"/>
          </w:tcPr>
          <w:p w:rsidR="005C789F" w:rsidRDefault="005C789F" w:rsidP="00FB5869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0027AA" w:rsidRDefault="000027AA" w:rsidP="00FB5869">
      <w:pPr>
        <w:rPr>
          <w:rFonts w:ascii="Century Gothic" w:hAnsi="Century Gothic"/>
          <w:sz w:val="28"/>
          <w:szCs w:val="28"/>
        </w:rPr>
      </w:pPr>
    </w:p>
    <w:p w:rsidR="00861316" w:rsidRDefault="00861316" w:rsidP="00FB5869">
      <w:pPr>
        <w:rPr>
          <w:rFonts w:ascii="Century Gothic" w:hAnsi="Century Gothic"/>
          <w:sz w:val="28"/>
          <w:szCs w:val="28"/>
        </w:rPr>
      </w:pPr>
    </w:p>
    <w:p w:rsidR="00861316" w:rsidRDefault="00861316" w:rsidP="00861316"/>
    <w:p w:rsidR="00861316" w:rsidRDefault="00861316" w:rsidP="00861316"/>
    <w:p w:rsidR="00861316" w:rsidRDefault="00861316" w:rsidP="00861316"/>
    <w:p w:rsidR="00861316" w:rsidRDefault="00861316" w:rsidP="00861316"/>
    <w:p w:rsidR="00861316" w:rsidRDefault="00861316" w:rsidP="00FB5869">
      <w:pPr>
        <w:rPr>
          <w:rFonts w:ascii="Century Gothic" w:hAnsi="Century Gothic"/>
          <w:sz w:val="28"/>
          <w:szCs w:val="28"/>
        </w:rPr>
      </w:pPr>
    </w:p>
    <w:p w:rsidR="007A74B1" w:rsidRDefault="007A74B1" w:rsidP="007A74B1"/>
    <w:p w:rsidR="00ED6650" w:rsidRDefault="00ED6650" w:rsidP="007A74B1"/>
    <w:p w:rsidR="00ED6650" w:rsidRDefault="00ED6650" w:rsidP="007A74B1"/>
    <w:p w:rsidR="00ED6650" w:rsidRDefault="00ED6650" w:rsidP="007A74B1"/>
    <w:p w:rsidR="000027AA" w:rsidRDefault="000027AA" w:rsidP="00FB5869">
      <w:pPr>
        <w:rPr>
          <w:rFonts w:ascii="Century Gothic" w:hAnsi="Century Gothic"/>
          <w:sz w:val="28"/>
          <w:szCs w:val="28"/>
        </w:rPr>
      </w:pPr>
    </w:p>
    <w:p w:rsidR="007A74B1" w:rsidRPr="00FB5869" w:rsidRDefault="007A74B1" w:rsidP="00FB5869">
      <w:pPr>
        <w:rPr>
          <w:rFonts w:ascii="Century Gothic" w:hAnsi="Century Gothic"/>
          <w:sz w:val="28"/>
          <w:szCs w:val="28"/>
        </w:rPr>
      </w:pPr>
    </w:p>
    <w:sectPr w:rsidR="007A74B1" w:rsidRPr="00FB5869" w:rsidSect="00FB5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7597"/>
    <w:multiLevelType w:val="hybridMultilevel"/>
    <w:tmpl w:val="C61C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20E86"/>
    <w:multiLevelType w:val="hybridMultilevel"/>
    <w:tmpl w:val="3B34B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C6F2D"/>
    <w:multiLevelType w:val="hybridMultilevel"/>
    <w:tmpl w:val="C3D6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A7AC5"/>
    <w:multiLevelType w:val="hybridMultilevel"/>
    <w:tmpl w:val="2F26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69"/>
    <w:rsid w:val="0000049A"/>
    <w:rsid w:val="000027AA"/>
    <w:rsid w:val="00047DC8"/>
    <w:rsid w:val="00076A9E"/>
    <w:rsid w:val="000A2F65"/>
    <w:rsid w:val="000B4AE1"/>
    <w:rsid w:val="000C4477"/>
    <w:rsid w:val="000E703A"/>
    <w:rsid w:val="000F1CB8"/>
    <w:rsid w:val="00165D9A"/>
    <w:rsid w:val="00183451"/>
    <w:rsid w:val="001B3964"/>
    <w:rsid w:val="001D521A"/>
    <w:rsid w:val="001F198F"/>
    <w:rsid w:val="00200389"/>
    <w:rsid w:val="00275C52"/>
    <w:rsid w:val="00280D08"/>
    <w:rsid w:val="00294988"/>
    <w:rsid w:val="002E4602"/>
    <w:rsid w:val="0031724A"/>
    <w:rsid w:val="00327654"/>
    <w:rsid w:val="00333F7C"/>
    <w:rsid w:val="00345C9C"/>
    <w:rsid w:val="003A6FDB"/>
    <w:rsid w:val="003B6312"/>
    <w:rsid w:val="003F0F47"/>
    <w:rsid w:val="003F57A2"/>
    <w:rsid w:val="00404B88"/>
    <w:rsid w:val="00405DF9"/>
    <w:rsid w:val="00414BE3"/>
    <w:rsid w:val="00435FED"/>
    <w:rsid w:val="004575F7"/>
    <w:rsid w:val="004B5D3E"/>
    <w:rsid w:val="004B6EA0"/>
    <w:rsid w:val="004C59E2"/>
    <w:rsid w:val="004E7839"/>
    <w:rsid w:val="005176BE"/>
    <w:rsid w:val="005650E2"/>
    <w:rsid w:val="00575EC3"/>
    <w:rsid w:val="005C789F"/>
    <w:rsid w:val="005D07D3"/>
    <w:rsid w:val="00695A5C"/>
    <w:rsid w:val="0069726F"/>
    <w:rsid w:val="0074187B"/>
    <w:rsid w:val="00743648"/>
    <w:rsid w:val="0079510E"/>
    <w:rsid w:val="00796141"/>
    <w:rsid w:val="007964E3"/>
    <w:rsid w:val="007A74B1"/>
    <w:rsid w:val="007D03D5"/>
    <w:rsid w:val="007E567F"/>
    <w:rsid w:val="007F0EFA"/>
    <w:rsid w:val="007F1462"/>
    <w:rsid w:val="00861316"/>
    <w:rsid w:val="008750EB"/>
    <w:rsid w:val="00877701"/>
    <w:rsid w:val="0089062B"/>
    <w:rsid w:val="00905AA1"/>
    <w:rsid w:val="00925F51"/>
    <w:rsid w:val="00981E46"/>
    <w:rsid w:val="009A78B1"/>
    <w:rsid w:val="009E68A0"/>
    <w:rsid w:val="00A144B5"/>
    <w:rsid w:val="00A214C2"/>
    <w:rsid w:val="00A5041B"/>
    <w:rsid w:val="00A509F7"/>
    <w:rsid w:val="00A71F8C"/>
    <w:rsid w:val="00AB0024"/>
    <w:rsid w:val="00AC56D6"/>
    <w:rsid w:val="00AD2A81"/>
    <w:rsid w:val="00AF0D11"/>
    <w:rsid w:val="00B02C8D"/>
    <w:rsid w:val="00B12512"/>
    <w:rsid w:val="00B60ABB"/>
    <w:rsid w:val="00BE20CE"/>
    <w:rsid w:val="00C23326"/>
    <w:rsid w:val="00C6643D"/>
    <w:rsid w:val="00CA5FC6"/>
    <w:rsid w:val="00CA7C50"/>
    <w:rsid w:val="00CC408F"/>
    <w:rsid w:val="00CC5301"/>
    <w:rsid w:val="00CE6E8C"/>
    <w:rsid w:val="00D22069"/>
    <w:rsid w:val="00D23226"/>
    <w:rsid w:val="00D43F9A"/>
    <w:rsid w:val="00D51745"/>
    <w:rsid w:val="00D662F3"/>
    <w:rsid w:val="00D75563"/>
    <w:rsid w:val="00D94179"/>
    <w:rsid w:val="00E11D28"/>
    <w:rsid w:val="00E440AC"/>
    <w:rsid w:val="00ED6650"/>
    <w:rsid w:val="00F02767"/>
    <w:rsid w:val="00F62648"/>
    <w:rsid w:val="00F6566E"/>
    <w:rsid w:val="00FB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78962-26FA-40B3-962B-B4645941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69"/>
    <w:pPr>
      <w:ind w:left="720"/>
      <w:contextualSpacing/>
    </w:pPr>
  </w:style>
  <w:style w:type="table" w:styleId="TableGrid">
    <w:name w:val="Table Grid"/>
    <w:basedOn w:val="TableNormal"/>
    <w:uiPriority w:val="59"/>
    <w:rsid w:val="00002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1C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4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6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4479">
          <w:marLeft w:val="-4200"/>
          <w:marRight w:val="0"/>
          <w:marTop w:val="0"/>
          <w:marBottom w:val="0"/>
          <w:divBdr>
            <w:top w:val="single" w:sz="6" w:space="0" w:color="EDE9E3"/>
            <w:left w:val="single" w:sz="6" w:space="0" w:color="EDE9E3"/>
            <w:bottom w:val="single" w:sz="6" w:space="0" w:color="EDE9E3"/>
            <w:right w:val="single" w:sz="6" w:space="0" w:color="EDE9E3"/>
          </w:divBdr>
          <w:divsChild>
            <w:div w:id="20489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5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6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2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7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Five Schools of Spartanburg County-KMS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Norris</dc:creator>
  <cp:lastModifiedBy>Terasa Burnett</cp:lastModifiedBy>
  <cp:revision>5</cp:revision>
  <cp:lastPrinted>2016-09-30T11:06:00Z</cp:lastPrinted>
  <dcterms:created xsi:type="dcterms:W3CDTF">2016-10-06T23:52:00Z</dcterms:created>
  <dcterms:modified xsi:type="dcterms:W3CDTF">2016-10-07T11:27:00Z</dcterms:modified>
</cp:coreProperties>
</file>